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9976" w14:textId="78B937E1" w:rsidR="00843700" w:rsidRDefault="00843700" w:rsidP="00701358">
      <w:bookmarkStart w:id="0" w:name="_GoBack"/>
      <w:bookmarkEnd w:id="0"/>
    </w:p>
    <w:p w14:paraId="345DE968" w14:textId="77777777" w:rsidR="00712682" w:rsidRDefault="00712682" w:rsidP="00843700">
      <w:pPr>
        <w:jc w:val="center"/>
      </w:pPr>
    </w:p>
    <w:p w14:paraId="11D014B3" w14:textId="77777777" w:rsidR="00712682" w:rsidRDefault="00712682" w:rsidP="00843700">
      <w:pPr>
        <w:jc w:val="center"/>
      </w:pPr>
    </w:p>
    <w:p w14:paraId="76B6E04E" w14:textId="77777777" w:rsidR="00712682" w:rsidRDefault="00712682" w:rsidP="00843700">
      <w:pPr>
        <w:jc w:val="center"/>
      </w:pPr>
    </w:p>
    <w:p w14:paraId="60C802E6" w14:textId="77777777" w:rsidR="00712682" w:rsidRDefault="00712682" w:rsidP="00843700">
      <w:pPr>
        <w:jc w:val="center"/>
      </w:pPr>
    </w:p>
    <w:p w14:paraId="7424276A" w14:textId="77777777" w:rsidR="00843700" w:rsidRDefault="00F7403D" w:rsidP="00843700">
      <w:pPr>
        <w:jc w:val="center"/>
      </w:pPr>
      <w:r>
        <w:rPr>
          <w:noProof/>
        </w:rPr>
        <w:drawing>
          <wp:inline distT="0" distB="0" distL="0" distR="0" wp14:anchorId="7D71AB46" wp14:editId="0CC49E95">
            <wp:extent cx="6473190" cy="1294765"/>
            <wp:effectExtent l="0" t="0" r="0" b="0"/>
            <wp:docPr id="1" name="Picture 1" descr="Description: Bunya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unyan Tit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3190" cy="1294765"/>
                    </a:xfrm>
                    <a:prstGeom prst="rect">
                      <a:avLst/>
                    </a:prstGeom>
                    <a:noFill/>
                    <a:ln>
                      <a:noFill/>
                    </a:ln>
                  </pic:spPr>
                </pic:pic>
              </a:graphicData>
            </a:graphic>
          </wp:inline>
        </w:drawing>
      </w:r>
    </w:p>
    <w:p w14:paraId="2A0902FF" w14:textId="77777777" w:rsidR="00843700" w:rsidRDefault="00F7403D" w:rsidP="00843700">
      <w:pPr>
        <w:jc w:val="center"/>
        <w:rPr>
          <w:rFonts w:ascii="Arial" w:hAnsi="Arial" w:cs="Arial"/>
          <w:noProof/>
        </w:rPr>
      </w:pPr>
      <w:r>
        <w:rPr>
          <w:rFonts w:ascii="Arial" w:hAnsi="Arial" w:cs="Arial"/>
          <w:noProof/>
        </w:rPr>
        <w:drawing>
          <wp:inline distT="0" distB="0" distL="0" distR="0" wp14:anchorId="6E04813C" wp14:editId="3DDEC319">
            <wp:extent cx="2652395" cy="1520825"/>
            <wp:effectExtent l="0" t="0" r="0" b="0"/>
            <wp:docPr id="2" name="Picture 2" descr="Description: Bunyan 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unyan Spla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2395" cy="1520825"/>
                    </a:xfrm>
                    <a:prstGeom prst="rect">
                      <a:avLst/>
                    </a:prstGeom>
                    <a:noFill/>
                    <a:ln>
                      <a:noFill/>
                    </a:ln>
                  </pic:spPr>
                </pic:pic>
              </a:graphicData>
            </a:graphic>
          </wp:inline>
        </w:drawing>
      </w:r>
    </w:p>
    <w:p w14:paraId="36C4C349" w14:textId="77777777" w:rsidR="00843700" w:rsidRPr="00A266AA" w:rsidRDefault="00F7403D" w:rsidP="00843700">
      <w:pPr>
        <w:jc w:val="center"/>
        <w:rPr>
          <w:rFonts w:ascii="Arial" w:hAnsi="Arial" w:cs="Arial"/>
        </w:rPr>
      </w:pPr>
      <w:r>
        <w:rPr>
          <w:rFonts w:ascii="Arial" w:hAnsi="Arial" w:cs="Arial"/>
          <w:noProof/>
        </w:rPr>
        <w:drawing>
          <wp:inline distT="0" distB="0" distL="0" distR="0" wp14:anchorId="25EF69EE" wp14:editId="6CBF8CC0">
            <wp:extent cx="3974465" cy="443865"/>
            <wp:effectExtent l="0" t="0" r="0" b="0"/>
            <wp:docPr id="3" name="Picture 3" descr="Description: Bunyan Stra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unyan Strap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4465" cy="443865"/>
                    </a:xfrm>
                    <a:prstGeom prst="rect">
                      <a:avLst/>
                    </a:prstGeom>
                    <a:noFill/>
                    <a:ln>
                      <a:noFill/>
                    </a:ln>
                  </pic:spPr>
                </pic:pic>
              </a:graphicData>
            </a:graphic>
          </wp:inline>
        </w:drawing>
      </w:r>
    </w:p>
    <w:p w14:paraId="35848869" w14:textId="77777777" w:rsidR="00843700" w:rsidRDefault="00843700" w:rsidP="00843700">
      <w:pPr>
        <w:jc w:val="center"/>
        <w:rPr>
          <w:rFonts w:ascii="Arial" w:hAnsi="Arial" w:cs="Arial"/>
          <w:b/>
          <w:bCs/>
          <w:sz w:val="56"/>
          <w:szCs w:val="40"/>
        </w:rPr>
      </w:pPr>
    </w:p>
    <w:p w14:paraId="3871E329" w14:textId="77777777" w:rsidR="00843700" w:rsidRDefault="00843700" w:rsidP="00843700">
      <w:pPr>
        <w:jc w:val="center"/>
        <w:rPr>
          <w:rFonts w:ascii="Arial" w:hAnsi="Arial" w:cs="Arial"/>
          <w:b/>
          <w:bCs/>
          <w:sz w:val="56"/>
          <w:szCs w:val="40"/>
        </w:rPr>
      </w:pPr>
    </w:p>
    <w:p w14:paraId="04246C85" w14:textId="77777777" w:rsidR="00843700" w:rsidRPr="00A266AA" w:rsidRDefault="00843700" w:rsidP="00843700">
      <w:pPr>
        <w:jc w:val="center"/>
        <w:rPr>
          <w:rFonts w:ascii="Arial" w:hAnsi="Arial" w:cs="Arial"/>
          <w:b/>
          <w:bCs/>
          <w:sz w:val="56"/>
          <w:szCs w:val="40"/>
        </w:rPr>
      </w:pPr>
      <w:r>
        <w:rPr>
          <w:rFonts w:ascii="Arial" w:hAnsi="Arial" w:cs="Arial"/>
          <w:b/>
          <w:bCs/>
          <w:sz w:val="56"/>
          <w:szCs w:val="40"/>
        </w:rPr>
        <w:t>Catering</w:t>
      </w:r>
      <w:r w:rsidRPr="00A266AA">
        <w:rPr>
          <w:rFonts w:ascii="Arial" w:hAnsi="Arial" w:cs="Arial"/>
          <w:b/>
          <w:bCs/>
          <w:sz w:val="56"/>
          <w:szCs w:val="40"/>
        </w:rPr>
        <w:t xml:space="preserve"> Policy</w:t>
      </w:r>
    </w:p>
    <w:p w14:paraId="0463EEE1" w14:textId="77777777" w:rsidR="00843700" w:rsidRDefault="00843700" w:rsidP="00843700">
      <w:pPr>
        <w:jc w:val="center"/>
        <w:rPr>
          <w:rFonts w:ascii="Arial" w:hAnsi="Arial" w:cs="Arial"/>
          <w:b/>
          <w:bCs/>
          <w:sz w:val="40"/>
          <w:szCs w:val="40"/>
        </w:rPr>
      </w:pPr>
      <w:r>
        <w:rPr>
          <w:rFonts w:ascii="Arial" w:hAnsi="Arial" w:cs="Arial"/>
          <w:b/>
          <w:bCs/>
          <w:sz w:val="40"/>
          <w:szCs w:val="40"/>
        </w:rPr>
        <w:t>Including Alcohol Policy</w:t>
      </w:r>
    </w:p>
    <w:p w14:paraId="08CFE8EF" w14:textId="1065EC6A" w:rsidR="00651935" w:rsidRPr="00843700" w:rsidRDefault="00D064E1" w:rsidP="00843700">
      <w:pPr>
        <w:jc w:val="center"/>
        <w:rPr>
          <w:rFonts w:ascii="Arial" w:hAnsi="Arial" w:cs="Arial"/>
          <w:b/>
          <w:bCs/>
          <w:sz w:val="40"/>
          <w:szCs w:val="40"/>
        </w:rPr>
      </w:pPr>
      <w:r>
        <w:rPr>
          <w:rFonts w:ascii="Arial" w:hAnsi="Arial" w:cs="Arial"/>
          <w:b/>
          <w:bCs/>
          <w:sz w:val="40"/>
          <w:szCs w:val="40"/>
        </w:rPr>
        <w:t>Summer 2021</w:t>
      </w:r>
    </w:p>
    <w:p w14:paraId="2B27DF55" w14:textId="77777777" w:rsidR="00843700" w:rsidRPr="00A266AA" w:rsidRDefault="00843700" w:rsidP="00843700">
      <w:pPr>
        <w:jc w:val="center"/>
        <w:rPr>
          <w:rFonts w:ascii="Arial" w:hAnsi="Arial" w:cs="Arial"/>
          <w:b/>
          <w:bCs/>
          <w:sz w:val="40"/>
          <w:szCs w:val="40"/>
        </w:rPr>
      </w:pPr>
    </w:p>
    <w:p w14:paraId="33AF96CC" w14:textId="77777777" w:rsidR="00843700" w:rsidRDefault="00843700" w:rsidP="00843700">
      <w:pPr>
        <w:jc w:val="center"/>
        <w:rPr>
          <w:rFonts w:ascii="Arial" w:hAnsi="Arial" w:cs="Arial"/>
          <w:b/>
          <w:bCs/>
          <w:sz w:val="40"/>
          <w:szCs w:val="40"/>
        </w:rPr>
      </w:pPr>
      <w:r w:rsidRPr="00A266AA">
        <w:rPr>
          <w:rFonts w:ascii="Arial" w:hAnsi="Arial" w:cs="Arial"/>
          <w:b/>
          <w:bCs/>
          <w:sz w:val="40"/>
          <w:szCs w:val="40"/>
        </w:rPr>
        <w:t>Policy history</w:t>
      </w:r>
    </w:p>
    <w:p w14:paraId="7238DE8E" w14:textId="77777777" w:rsidR="00843700" w:rsidRPr="00A266AA" w:rsidRDefault="00843700" w:rsidP="00843700">
      <w:pPr>
        <w:jc w:val="center"/>
        <w:rPr>
          <w:rFonts w:ascii="Arial" w:hAnsi="Arial" w:cs="Arial"/>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25"/>
      </w:tblGrid>
      <w:tr w:rsidR="00843700" w:rsidRPr="00A266AA" w14:paraId="4A0EC644" w14:textId="77777777" w:rsidTr="001A1A44">
        <w:tc>
          <w:tcPr>
            <w:tcW w:w="2268" w:type="dxa"/>
            <w:shd w:val="clear" w:color="auto" w:fill="auto"/>
          </w:tcPr>
          <w:p w14:paraId="0ABEF49C" w14:textId="77777777" w:rsidR="00843700" w:rsidRPr="001A1A44" w:rsidRDefault="00843700" w:rsidP="001A1A44">
            <w:pPr>
              <w:rPr>
                <w:rFonts w:ascii="Arial" w:hAnsi="Arial" w:cs="Arial"/>
                <w:b/>
                <w:bCs/>
              </w:rPr>
            </w:pPr>
            <w:r w:rsidRPr="001A1A44">
              <w:rPr>
                <w:rFonts w:ascii="Arial" w:hAnsi="Arial" w:cs="Arial"/>
                <w:b/>
                <w:bCs/>
              </w:rPr>
              <w:t>Policy author</w:t>
            </w:r>
          </w:p>
        </w:tc>
        <w:tc>
          <w:tcPr>
            <w:tcW w:w="8125" w:type="dxa"/>
            <w:shd w:val="clear" w:color="auto" w:fill="auto"/>
          </w:tcPr>
          <w:p w14:paraId="5ABAC46F" w14:textId="77777777" w:rsidR="00843700" w:rsidRPr="001A1A44" w:rsidRDefault="00843700" w:rsidP="001A1A44">
            <w:pPr>
              <w:rPr>
                <w:rFonts w:ascii="Arial" w:hAnsi="Arial" w:cs="Arial"/>
                <w:b/>
                <w:bCs/>
              </w:rPr>
            </w:pPr>
            <w:r w:rsidRPr="001A1A44">
              <w:rPr>
                <w:rFonts w:ascii="Arial" w:hAnsi="Arial" w:cs="Arial"/>
                <w:b/>
                <w:bCs/>
              </w:rPr>
              <w:t>Eric Beach</w:t>
            </w:r>
          </w:p>
        </w:tc>
      </w:tr>
      <w:tr w:rsidR="00843700" w:rsidRPr="00A266AA" w14:paraId="39A5E83D" w14:textId="77777777" w:rsidTr="001A1A44">
        <w:tc>
          <w:tcPr>
            <w:tcW w:w="2268" w:type="dxa"/>
            <w:shd w:val="clear" w:color="auto" w:fill="auto"/>
          </w:tcPr>
          <w:p w14:paraId="33D906C8" w14:textId="77777777" w:rsidR="00843700" w:rsidRPr="001A1A44" w:rsidRDefault="00843700" w:rsidP="001A1A44">
            <w:pPr>
              <w:rPr>
                <w:rFonts w:ascii="Arial" w:hAnsi="Arial" w:cs="Arial"/>
                <w:b/>
                <w:bCs/>
              </w:rPr>
            </w:pPr>
            <w:r w:rsidRPr="001A1A44">
              <w:rPr>
                <w:rFonts w:ascii="Arial" w:hAnsi="Arial" w:cs="Arial"/>
                <w:b/>
                <w:bCs/>
              </w:rPr>
              <w:t>Replaces</w:t>
            </w:r>
          </w:p>
        </w:tc>
        <w:tc>
          <w:tcPr>
            <w:tcW w:w="8125" w:type="dxa"/>
            <w:shd w:val="clear" w:color="auto" w:fill="auto"/>
          </w:tcPr>
          <w:p w14:paraId="27E5E599" w14:textId="2246DD41" w:rsidR="00843700" w:rsidRPr="001A1A44" w:rsidRDefault="00843700" w:rsidP="00843700">
            <w:pPr>
              <w:rPr>
                <w:rFonts w:ascii="Arial" w:hAnsi="Arial" w:cs="Arial"/>
                <w:b/>
                <w:bCs/>
              </w:rPr>
            </w:pPr>
            <w:r w:rsidRPr="001A1A44">
              <w:rPr>
                <w:rFonts w:ascii="Arial" w:hAnsi="Arial" w:cs="Arial"/>
                <w:b/>
                <w:bCs/>
              </w:rPr>
              <w:t xml:space="preserve">Food Hygiene Policy </w:t>
            </w:r>
            <w:r w:rsidR="00A27B66">
              <w:rPr>
                <w:rFonts w:ascii="Arial" w:hAnsi="Arial" w:cs="Arial"/>
                <w:b/>
                <w:bCs/>
              </w:rPr>
              <w:t>Jan 201</w:t>
            </w:r>
            <w:r w:rsidR="0011017B">
              <w:rPr>
                <w:rFonts w:ascii="Arial" w:hAnsi="Arial" w:cs="Arial"/>
                <w:b/>
                <w:bCs/>
              </w:rPr>
              <w:t>6</w:t>
            </w:r>
          </w:p>
        </w:tc>
      </w:tr>
      <w:tr w:rsidR="00843700" w:rsidRPr="00A266AA" w14:paraId="27D83ACC" w14:textId="77777777" w:rsidTr="00267B6F">
        <w:tc>
          <w:tcPr>
            <w:tcW w:w="2268" w:type="dxa"/>
            <w:shd w:val="clear" w:color="auto" w:fill="auto"/>
          </w:tcPr>
          <w:p w14:paraId="78FCFADF" w14:textId="77777777" w:rsidR="00843700" w:rsidRPr="001A1A44" w:rsidRDefault="00843700" w:rsidP="001A1A44">
            <w:pPr>
              <w:rPr>
                <w:rFonts w:ascii="Arial" w:hAnsi="Arial" w:cs="Arial"/>
                <w:b/>
                <w:bCs/>
              </w:rPr>
            </w:pPr>
            <w:r w:rsidRPr="001A1A44">
              <w:rPr>
                <w:rFonts w:ascii="Arial" w:hAnsi="Arial" w:cs="Arial"/>
                <w:b/>
                <w:bCs/>
              </w:rPr>
              <w:t>Approved at Church Meeting</w:t>
            </w:r>
          </w:p>
        </w:tc>
        <w:tc>
          <w:tcPr>
            <w:tcW w:w="8125" w:type="dxa"/>
            <w:shd w:val="clear" w:color="auto" w:fill="FFFFFF" w:themeFill="background1"/>
          </w:tcPr>
          <w:p w14:paraId="1C313C05" w14:textId="4BE71FAD" w:rsidR="00843700" w:rsidRPr="001A1A44" w:rsidRDefault="00956FB8" w:rsidP="00267B6F">
            <w:pPr>
              <w:rPr>
                <w:rFonts w:ascii="Arial" w:hAnsi="Arial" w:cs="Arial"/>
                <w:b/>
                <w:bCs/>
              </w:rPr>
            </w:pPr>
            <w:r>
              <w:rPr>
                <w:rFonts w:ascii="Arial" w:hAnsi="Arial" w:cs="Arial"/>
                <w:b/>
                <w:bCs/>
              </w:rPr>
              <w:t>28</w:t>
            </w:r>
            <w:r w:rsidRPr="00956FB8">
              <w:rPr>
                <w:rFonts w:ascii="Arial" w:hAnsi="Arial" w:cs="Arial"/>
                <w:b/>
                <w:bCs/>
                <w:vertAlign w:val="superscript"/>
              </w:rPr>
              <w:t>th</w:t>
            </w:r>
            <w:r>
              <w:rPr>
                <w:rFonts w:ascii="Arial" w:hAnsi="Arial" w:cs="Arial"/>
                <w:b/>
                <w:bCs/>
              </w:rPr>
              <w:t xml:space="preserve"> September 2021</w:t>
            </w:r>
          </w:p>
        </w:tc>
      </w:tr>
      <w:tr w:rsidR="00651935" w:rsidRPr="00A266AA" w14:paraId="77C743E5" w14:textId="77777777" w:rsidTr="001A1A44">
        <w:tc>
          <w:tcPr>
            <w:tcW w:w="2268" w:type="dxa"/>
            <w:shd w:val="clear" w:color="auto" w:fill="auto"/>
          </w:tcPr>
          <w:p w14:paraId="2D5479AE" w14:textId="77777777" w:rsidR="00651935" w:rsidRPr="001A1A44" w:rsidRDefault="00651935" w:rsidP="001A1A44">
            <w:pPr>
              <w:rPr>
                <w:rFonts w:ascii="Arial" w:hAnsi="Arial" w:cs="Arial"/>
                <w:b/>
                <w:bCs/>
              </w:rPr>
            </w:pPr>
            <w:r>
              <w:rPr>
                <w:rFonts w:ascii="Arial" w:hAnsi="Arial" w:cs="Arial"/>
                <w:b/>
                <w:bCs/>
              </w:rPr>
              <w:t>Reviewed</w:t>
            </w:r>
          </w:p>
        </w:tc>
        <w:tc>
          <w:tcPr>
            <w:tcW w:w="8125" w:type="dxa"/>
            <w:shd w:val="clear" w:color="auto" w:fill="auto"/>
          </w:tcPr>
          <w:p w14:paraId="1CCCCC53" w14:textId="55EA812F" w:rsidR="00651935" w:rsidRPr="001A1A44" w:rsidRDefault="00D064E1" w:rsidP="00843700">
            <w:pPr>
              <w:rPr>
                <w:rFonts w:ascii="Arial" w:hAnsi="Arial" w:cs="Arial"/>
                <w:b/>
                <w:bCs/>
              </w:rPr>
            </w:pPr>
            <w:r>
              <w:rPr>
                <w:rFonts w:ascii="Arial" w:hAnsi="Arial" w:cs="Arial"/>
                <w:b/>
                <w:bCs/>
              </w:rPr>
              <w:t>Summer</w:t>
            </w:r>
            <w:r w:rsidR="00651935">
              <w:rPr>
                <w:rFonts w:ascii="Arial" w:hAnsi="Arial" w:cs="Arial"/>
                <w:b/>
                <w:bCs/>
              </w:rPr>
              <w:t xml:space="preserve"> 20</w:t>
            </w:r>
            <w:r w:rsidR="0011017B">
              <w:rPr>
                <w:rFonts w:ascii="Arial" w:hAnsi="Arial" w:cs="Arial"/>
                <w:b/>
                <w:bCs/>
              </w:rPr>
              <w:t>21</w:t>
            </w:r>
          </w:p>
        </w:tc>
      </w:tr>
      <w:tr w:rsidR="00843700" w:rsidRPr="00A266AA" w14:paraId="107AFD2D" w14:textId="77777777" w:rsidTr="001A1A44">
        <w:tc>
          <w:tcPr>
            <w:tcW w:w="2268" w:type="dxa"/>
            <w:shd w:val="clear" w:color="auto" w:fill="auto"/>
          </w:tcPr>
          <w:p w14:paraId="3284ADCA" w14:textId="77777777" w:rsidR="00843700" w:rsidRPr="001A1A44" w:rsidRDefault="00651935" w:rsidP="001A1A44">
            <w:pPr>
              <w:rPr>
                <w:rFonts w:ascii="Arial" w:hAnsi="Arial" w:cs="Arial"/>
                <w:b/>
                <w:bCs/>
              </w:rPr>
            </w:pPr>
            <w:r>
              <w:rPr>
                <w:rFonts w:ascii="Arial" w:hAnsi="Arial" w:cs="Arial"/>
                <w:b/>
                <w:bCs/>
              </w:rPr>
              <w:t xml:space="preserve">Next </w:t>
            </w:r>
            <w:r w:rsidR="00843700" w:rsidRPr="001A1A44">
              <w:rPr>
                <w:rFonts w:ascii="Arial" w:hAnsi="Arial" w:cs="Arial"/>
                <w:b/>
                <w:bCs/>
              </w:rPr>
              <w:t>Review Date</w:t>
            </w:r>
          </w:p>
        </w:tc>
        <w:tc>
          <w:tcPr>
            <w:tcW w:w="8125" w:type="dxa"/>
            <w:shd w:val="clear" w:color="auto" w:fill="auto"/>
          </w:tcPr>
          <w:p w14:paraId="270BF321" w14:textId="38F12BDF" w:rsidR="00843700" w:rsidRPr="001A1A44" w:rsidRDefault="00D064E1" w:rsidP="00843700">
            <w:pPr>
              <w:rPr>
                <w:rFonts w:ascii="Arial" w:hAnsi="Arial" w:cs="Arial"/>
                <w:b/>
                <w:bCs/>
              </w:rPr>
            </w:pPr>
            <w:r>
              <w:rPr>
                <w:rFonts w:ascii="Arial" w:hAnsi="Arial" w:cs="Arial"/>
                <w:b/>
                <w:bCs/>
              </w:rPr>
              <w:t>Summer</w:t>
            </w:r>
            <w:r w:rsidR="00651935">
              <w:rPr>
                <w:rFonts w:ascii="Arial" w:hAnsi="Arial" w:cs="Arial"/>
                <w:b/>
                <w:bCs/>
              </w:rPr>
              <w:t xml:space="preserve"> 20</w:t>
            </w:r>
            <w:r w:rsidR="0011017B">
              <w:rPr>
                <w:rFonts w:ascii="Arial" w:hAnsi="Arial" w:cs="Arial"/>
                <w:b/>
                <w:bCs/>
              </w:rPr>
              <w:t>23</w:t>
            </w:r>
          </w:p>
        </w:tc>
      </w:tr>
      <w:tr w:rsidR="00843700" w:rsidRPr="00A266AA" w14:paraId="0ADFAF25" w14:textId="77777777" w:rsidTr="001A1A44">
        <w:tc>
          <w:tcPr>
            <w:tcW w:w="2268" w:type="dxa"/>
            <w:shd w:val="clear" w:color="auto" w:fill="auto"/>
          </w:tcPr>
          <w:p w14:paraId="594F6610" w14:textId="77777777" w:rsidR="00843700" w:rsidRPr="001A1A44" w:rsidRDefault="00843700" w:rsidP="001A1A44">
            <w:pPr>
              <w:rPr>
                <w:rFonts w:ascii="Arial" w:hAnsi="Arial" w:cs="Arial"/>
                <w:b/>
                <w:bCs/>
              </w:rPr>
            </w:pPr>
            <w:r w:rsidRPr="001A1A44">
              <w:rPr>
                <w:rFonts w:ascii="Arial" w:hAnsi="Arial" w:cs="Arial"/>
                <w:b/>
                <w:bCs/>
              </w:rPr>
              <w:t>Compliance monitoring</w:t>
            </w:r>
          </w:p>
        </w:tc>
        <w:tc>
          <w:tcPr>
            <w:tcW w:w="8125" w:type="dxa"/>
            <w:shd w:val="clear" w:color="auto" w:fill="auto"/>
          </w:tcPr>
          <w:p w14:paraId="560B4EED" w14:textId="1A5E7903" w:rsidR="00843700" w:rsidRPr="001A1A44" w:rsidRDefault="00843700" w:rsidP="001A1A44">
            <w:pPr>
              <w:rPr>
                <w:rFonts w:ascii="Arial" w:hAnsi="Arial" w:cs="Arial"/>
                <w:b/>
                <w:bCs/>
              </w:rPr>
            </w:pPr>
            <w:r w:rsidRPr="001A1A44">
              <w:rPr>
                <w:rFonts w:ascii="Arial" w:hAnsi="Arial" w:cs="Arial"/>
                <w:b/>
                <w:bCs/>
              </w:rPr>
              <w:t>Eric Beach</w:t>
            </w:r>
            <w:r w:rsidR="00670E1C">
              <w:rPr>
                <w:rFonts w:ascii="Arial" w:hAnsi="Arial" w:cs="Arial"/>
                <w:b/>
                <w:bCs/>
              </w:rPr>
              <w:t xml:space="preserve"> and Rita Hammond </w:t>
            </w:r>
          </w:p>
        </w:tc>
      </w:tr>
    </w:tbl>
    <w:p w14:paraId="424ED823" w14:textId="77777777" w:rsidR="00843700" w:rsidRPr="00A266AA" w:rsidRDefault="00843700" w:rsidP="00843700">
      <w:pPr>
        <w:jc w:val="center"/>
        <w:rPr>
          <w:rFonts w:ascii="Arial" w:hAnsi="Arial" w:cs="Arial"/>
          <w:b/>
          <w:bCs/>
          <w:sz w:val="40"/>
          <w:szCs w:val="40"/>
        </w:rPr>
      </w:pPr>
    </w:p>
    <w:p w14:paraId="65C68B4F" w14:textId="77777777" w:rsidR="0094404E" w:rsidRPr="00554218" w:rsidRDefault="00843700" w:rsidP="0094404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Cs w:val="28"/>
        </w:rPr>
      </w:pPr>
      <w:r>
        <w:rPr>
          <w:rFonts w:ascii="Arial" w:hAnsi="Arial" w:cs="Arial"/>
          <w:b/>
          <w:color w:val="000000"/>
          <w:szCs w:val="28"/>
        </w:rPr>
        <w:br w:type="page"/>
      </w:r>
      <w:r w:rsidR="0094404E" w:rsidRPr="00554218">
        <w:rPr>
          <w:rFonts w:ascii="Arial" w:hAnsi="Arial" w:cs="Arial"/>
          <w:b/>
          <w:color w:val="000000"/>
          <w:szCs w:val="28"/>
        </w:rPr>
        <w:lastRenderedPageBreak/>
        <w:t>BUNYAN BAPTIST CHURCH</w:t>
      </w:r>
    </w:p>
    <w:p w14:paraId="0CDB3250" w14:textId="77777777" w:rsidR="0094404E" w:rsidRPr="00554218" w:rsidRDefault="0094404E" w:rsidP="0094404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Cs w:val="28"/>
        </w:rPr>
      </w:pPr>
    </w:p>
    <w:p w14:paraId="5025EE05" w14:textId="77777777" w:rsidR="0094404E" w:rsidRDefault="0094404E" w:rsidP="0094404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Cs w:val="28"/>
        </w:rPr>
      </w:pPr>
      <w:r>
        <w:rPr>
          <w:rFonts w:ascii="Arial" w:hAnsi="Arial" w:cs="Arial"/>
          <w:b/>
          <w:color w:val="000000"/>
          <w:szCs w:val="28"/>
        </w:rPr>
        <w:t>CATERING</w:t>
      </w:r>
      <w:r w:rsidRPr="00554218">
        <w:rPr>
          <w:rFonts w:ascii="Arial" w:hAnsi="Arial" w:cs="Arial"/>
          <w:b/>
          <w:color w:val="000000"/>
          <w:szCs w:val="28"/>
        </w:rPr>
        <w:t xml:space="preserve"> POLICY </w:t>
      </w:r>
    </w:p>
    <w:p w14:paraId="5A29102E" w14:textId="77777777" w:rsidR="0094404E" w:rsidRPr="00554218" w:rsidRDefault="0094404E" w:rsidP="0094404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color w:val="000000"/>
          <w:szCs w:val="28"/>
        </w:rPr>
      </w:pPr>
      <w:r>
        <w:rPr>
          <w:rFonts w:ascii="Arial" w:hAnsi="Arial" w:cs="Arial"/>
          <w:b/>
          <w:color w:val="000000"/>
          <w:szCs w:val="28"/>
        </w:rPr>
        <w:t>including the Alcohol Policy</w:t>
      </w:r>
    </w:p>
    <w:p w14:paraId="745E90CC" w14:textId="77777777" w:rsidR="0094404E" w:rsidRPr="00554218" w:rsidRDefault="0094404E" w:rsidP="00944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6AE5C503" w14:textId="77777777" w:rsidR="0094404E" w:rsidRPr="00554218" w:rsidRDefault="0094404E" w:rsidP="00944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0BC3FB4E" w14:textId="77777777" w:rsidR="00DD532F" w:rsidRPr="00843700" w:rsidRDefault="00DD532F" w:rsidP="00843700">
      <w:pPr>
        <w:rPr>
          <w:rFonts w:ascii="Arial" w:hAnsi="Arial" w:cs="Arial"/>
        </w:rPr>
      </w:pPr>
      <w:r w:rsidRPr="00843700">
        <w:rPr>
          <w:rFonts w:ascii="Arial" w:hAnsi="Arial" w:cs="Arial"/>
          <w:b/>
          <w:color w:val="FFFFFF"/>
          <w:sz w:val="28"/>
          <w:szCs w:val="28"/>
          <w:highlight w:val="black"/>
        </w:rPr>
        <w:t>Introduction</w:t>
      </w:r>
    </w:p>
    <w:p w14:paraId="788C9282" w14:textId="77777777" w:rsidR="003C1D6F" w:rsidRPr="003C1D6F" w:rsidRDefault="003C1D6F" w:rsidP="003C1D6F">
      <w:pPr>
        <w:rPr>
          <w:rFonts w:ascii="Arial" w:hAnsi="Arial" w:cs="Arial"/>
        </w:rPr>
      </w:pPr>
    </w:p>
    <w:p w14:paraId="43DD87C0" w14:textId="51111D83" w:rsidR="0094404E" w:rsidRDefault="003C1D6F" w:rsidP="00D064E1">
      <w:pPr>
        <w:jc w:val="both"/>
        <w:rPr>
          <w:rFonts w:ascii="Arial" w:hAnsi="Arial" w:cs="Arial"/>
        </w:rPr>
      </w:pPr>
      <w:r w:rsidRPr="003C1D6F">
        <w:rPr>
          <w:rFonts w:ascii="Arial" w:hAnsi="Arial" w:cs="Arial"/>
        </w:rPr>
        <w:t xml:space="preserve">This policy </w:t>
      </w:r>
      <w:r w:rsidR="00701358">
        <w:rPr>
          <w:rFonts w:ascii="Arial" w:hAnsi="Arial" w:cs="Arial"/>
        </w:rPr>
        <w:t xml:space="preserve">should be read in conjunction with </w:t>
      </w:r>
      <w:r w:rsidRPr="003C1D6F">
        <w:rPr>
          <w:rFonts w:ascii="Arial" w:hAnsi="Arial" w:cs="Arial"/>
        </w:rPr>
        <w:t xml:space="preserve">Bunyan's </w:t>
      </w:r>
      <w:r w:rsidR="00701358" w:rsidRPr="00701358">
        <w:rPr>
          <w:rFonts w:ascii="Arial" w:hAnsi="Arial" w:cs="Arial"/>
          <w:i/>
          <w:iCs/>
        </w:rPr>
        <w:t>R</w:t>
      </w:r>
      <w:r w:rsidRPr="00701358">
        <w:rPr>
          <w:rFonts w:ascii="Arial" w:hAnsi="Arial" w:cs="Arial"/>
          <w:i/>
          <w:iCs/>
        </w:rPr>
        <w:t xml:space="preserve">isk </w:t>
      </w:r>
      <w:r w:rsidR="00701358" w:rsidRPr="00701358">
        <w:rPr>
          <w:rFonts w:ascii="Arial" w:hAnsi="Arial" w:cs="Arial"/>
          <w:i/>
          <w:iCs/>
        </w:rPr>
        <w:t>M</w:t>
      </w:r>
      <w:r w:rsidRPr="00701358">
        <w:rPr>
          <w:rFonts w:ascii="Arial" w:hAnsi="Arial" w:cs="Arial"/>
          <w:i/>
          <w:iCs/>
        </w:rPr>
        <w:t xml:space="preserve">anagement </w:t>
      </w:r>
      <w:r w:rsidR="00701358" w:rsidRPr="00701358">
        <w:rPr>
          <w:rFonts w:ascii="Arial" w:hAnsi="Arial" w:cs="Arial"/>
          <w:i/>
          <w:iCs/>
        </w:rPr>
        <w:t>P</w:t>
      </w:r>
      <w:r w:rsidRPr="00701358">
        <w:rPr>
          <w:rFonts w:ascii="Arial" w:hAnsi="Arial" w:cs="Arial"/>
          <w:i/>
          <w:iCs/>
        </w:rPr>
        <w:t>olicy</w:t>
      </w:r>
      <w:r w:rsidR="008F1516">
        <w:rPr>
          <w:rFonts w:ascii="Arial" w:hAnsi="Arial" w:cs="Arial"/>
        </w:rPr>
        <w:t xml:space="preserve">. It takes into consideration the requirements of the Health &amp; Safety at Work Act and associated regulation to </w:t>
      </w:r>
      <w:r w:rsidR="008F1516" w:rsidRPr="008F1516">
        <w:rPr>
          <w:rFonts w:ascii="Arial" w:hAnsi="Arial" w:cs="Arial"/>
          <w:i/>
        </w:rPr>
        <w:t>do all that is reasonably possible</w:t>
      </w:r>
      <w:r w:rsidR="008F1516">
        <w:rPr>
          <w:rFonts w:ascii="Arial" w:hAnsi="Arial" w:cs="Arial"/>
        </w:rPr>
        <w:t xml:space="preserve"> to ensure that we protect the safety of people eating at Bunyan. </w:t>
      </w:r>
      <w:r w:rsidRPr="003C1D6F">
        <w:rPr>
          <w:rFonts w:ascii="Arial" w:hAnsi="Arial" w:cs="Arial"/>
        </w:rPr>
        <w:t xml:space="preserve"> </w:t>
      </w:r>
    </w:p>
    <w:p w14:paraId="24ADBAC7" w14:textId="77777777" w:rsidR="0094404E" w:rsidRDefault="0094404E" w:rsidP="003C1D6F">
      <w:pPr>
        <w:rPr>
          <w:rFonts w:ascii="Arial" w:hAnsi="Arial" w:cs="Arial"/>
        </w:rPr>
      </w:pPr>
    </w:p>
    <w:p w14:paraId="37E31898" w14:textId="77777777" w:rsidR="003C1D6F" w:rsidRPr="008F1516" w:rsidRDefault="008F1516" w:rsidP="00D064E1">
      <w:pPr>
        <w:jc w:val="both"/>
        <w:rPr>
          <w:rFonts w:ascii="Arial" w:hAnsi="Arial" w:cs="Arial"/>
        </w:rPr>
      </w:pPr>
      <w:r>
        <w:rPr>
          <w:rFonts w:ascii="Arial" w:hAnsi="Arial" w:cs="Arial"/>
        </w:rPr>
        <w:t xml:space="preserve">To achieve </w:t>
      </w:r>
      <w:proofErr w:type="gramStart"/>
      <w:r>
        <w:rPr>
          <w:rFonts w:ascii="Arial" w:hAnsi="Arial" w:cs="Arial"/>
        </w:rPr>
        <w:t>this</w:t>
      </w:r>
      <w:proofErr w:type="gramEnd"/>
      <w:r>
        <w:rPr>
          <w:rFonts w:ascii="Arial" w:hAnsi="Arial" w:cs="Arial"/>
        </w:rPr>
        <w:t xml:space="preserve"> we expect thos</w:t>
      </w:r>
      <w:r w:rsidR="00030EE7">
        <w:rPr>
          <w:rFonts w:ascii="Arial" w:hAnsi="Arial" w:cs="Arial"/>
        </w:rPr>
        <w:t>e organising the preparation of</w:t>
      </w:r>
      <w:r>
        <w:rPr>
          <w:rFonts w:ascii="Arial" w:hAnsi="Arial" w:cs="Arial"/>
        </w:rPr>
        <w:t xml:space="preserve"> foods to carry out suitable risk assessments </w:t>
      </w:r>
      <w:r w:rsidR="003C1D6F" w:rsidRPr="003C1D6F">
        <w:rPr>
          <w:rFonts w:ascii="Arial" w:hAnsi="Arial" w:cs="Arial"/>
        </w:rPr>
        <w:t xml:space="preserve">and </w:t>
      </w:r>
      <w:r w:rsidR="00030EE7">
        <w:rPr>
          <w:rFonts w:ascii="Arial" w:hAnsi="Arial" w:cs="Arial"/>
        </w:rPr>
        <w:t>develop</w:t>
      </w:r>
      <w:r>
        <w:rPr>
          <w:rFonts w:ascii="Arial" w:hAnsi="Arial" w:cs="Arial"/>
        </w:rPr>
        <w:t xml:space="preserve"> </w:t>
      </w:r>
      <w:r>
        <w:rPr>
          <w:rFonts w:ascii="Arial" w:hAnsi="Arial" w:cs="Arial"/>
          <w:i/>
        </w:rPr>
        <w:t xml:space="preserve">safe systems of work. </w:t>
      </w:r>
      <w:r>
        <w:rPr>
          <w:rFonts w:ascii="Arial" w:hAnsi="Arial" w:cs="Arial"/>
        </w:rPr>
        <w:t>This will usually mean</w:t>
      </w:r>
      <w:r w:rsidR="00030EE7">
        <w:rPr>
          <w:rFonts w:ascii="Arial" w:hAnsi="Arial" w:cs="Arial"/>
        </w:rPr>
        <w:t>,</w:t>
      </w:r>
      <w:r>
        <w:rPr>
          <w:rFonts w:ascii="Arial" w:hAnsi="Arial" w:cs="Arial"/>
        </w:rPr>
        <w:t xml:space="preserve"> in practice</w:t>
      </w:r>
      <w:r w:rsidR="00030EE7">
        <w:rPr>
          <w:rFonts w:ascii="Arial" w:hAnsi="Arial" w:cs="Arial"/>
        </w:rPr>
        <w:t>,</w:t>
      </w:r>
      <w:r>
        <w:rPr>
          <w:rFonts w:ascii="Arial" w:hAnsi="Arial" w:cs="Arial"/>
        </w:rPr>
        <w:t xml:space="preserve"> that those involved in preparing and serving food will be supervised by a competent person </w:t>
      </w:r>
      <w:r w:rsidR="006A24B6">
        <w:rPr>
          <w:rFonts w:ascii="Arial" w:hAnsi="Arial" w:cs="Arial"/>
        </w:rPr>
        <w:t xml:space="preserve">and will engage in good practice with regards to food hygiene. </w:t>
      </w:r>
    </w:p>
    <w:p w14:paraId="675A4C67" w14:textId="77777777" w:rsidR="0049736C" w:rsidRDefault="0049736C" w:rsidP="0049736C">
      <w:pPr>
        <w:rPr>
          <w:rFonts w:ascii="Arial" w:hAnsi="Arial" w:cs="Arial"/>
        </w:rPr>
      </w:pPr>
    </w:p>
    <w:p w14:paraId="6319ADBC" w14:textId="6B2AE32E" w:rsidR="0049736C" w:rsidRDefault="0049736C" w:rsidP="00D064E1">
      <w:pPr>
        <w:jc w:val="both"/>
        <w:rPr>
          <w:rFonts w:ascii="Arial" w:hAnsi="Arial" w:cs="Arial"/>
        </w:rPr>
      </w:pPr>
      <w:r w:rsidRPr="00DD532F">
        <w:rPr>
          <w:rFonts w:ascii="Arial" w:hAnsi="Arial" w:cs="Arial"/>
        </w:rPr>
        <w:t xml:space="preserve">The ultimate </w:t>
      </w:r>
      <w:r>
        <w:rPr>
          <w:rFonts w:ascii="Arial" w:hAnsi="Arial" w:cs="Arial"/>
        </w:rPr>
        <w:t>responsibility for the safety of individuals on</w:t>
      </w:r>
      <w:r w:rsidRPr="00DD532F">
        <w:rPr>
          <w:rFonts w:ascii="Arial" w:hAnsi="Arial" w:cs="Arial"/>
        </w:rPr>
        <w:t xml:space="preserve"> church premises rests with its Charity Trustees (see Guidelines Leaflet C06 Charity Legislation and Churches).</w:t>
      </w:r>
    </w:p>
    <w:p w14:paraId="1E3350D1" w14:textId="77777777" w:rsidR="008F1516" w:rsidRPr="0049736C" w:rsidRDefault="008F1516" w:rsidP="003C1D6F">
      <w:pPr>
        <w:rPr>
          <w:rFonts w:ascii="Arial" w:hAnsi="Arial" w:cs="Arial"/>
          <w:b/>
          <w:bCs/>
        </w:rPr>
      </w:pPr>
    </w:p>
    <w:p w14:paraId="31B03459" w14:textId="2CE7F215" w:rsidR="00B72526" w:rsidRDefault="0049736C" w:rsidP="00212072">
      <w:pPr>
        <w:rPr>
          <w:rFonts w:ascii="Arial" w:hAnsi="Arial" w:cs="Arial"/>
          <w:b/>
          <w:bCs/>
        </w:rPr>
      </w:pPr>
      <w:r w:rsidRPr="0049736C">
        <w:rPr>
          <w:rFonts w:ascii="Arial" w:hAnsi="Arial" w:cs="Arial"/>
          <w:b/>
          <w:bCs/>
        </w:rPr>
        <w:t>Registration as a food provider</w:t>
      </w:r>
    </w:p>
    <w:p w14:paraId="593EDC34" w14:textId="77777777" w:rsidR="0049736C" w:rsidRPr="0049736C" w:rsidRDefault="0049736C" w:rsidP="00212072">
      <w:pPr>
        <w:rPr>
          <w:rFonts w:ascii="Arial" w:hAnsi="Arial" w:cs="Arial"/>
          <w:b/>
          <w:bCs/>
        </w:rPr>
      </w:pPr>
    </w:p>
    <w:p w14:paraId="2776D5D1" w14:textId="5C0EC202" w:rsidR="0049736C" w:rsidRDefault="0049736C" w:rsidP="00D064E1">
      <w:pPr>
        <w:jc w:val="both"/>
        <w:rPr>
          <w:rFonts w:ascii="Arial" w:hAnsi="Arial" w:cs="Arial"/>
        </w:rPr>
      </w:pPr>
      <w:r w:rsidRPr="0049736C">
        <w:rPr>
          <w:rFonts w:ascii="Arial" w:hAnsi="Arial" w:cs="Arial"/>
        </w:rPr>
        <w:t xml:space="preserve">Food law requires the registration of activities where food is supplied on a </w:t>
      </w:r>
      <w:r w:rsidRPr="008E5348">
        <w:rPr>
          <w:rFonts w:ascii="Arial" w:hAnsi="Arial" w:cs="Arial"/>
          <w:i/>
          <w:iCs/>
        </w:rPr>
        <w:t>regular and organised basis</w:t>
      </w:r>
      <w:r w:rsidRPr="0049736C">
        <w:rPr>
          <w:rFonts w:ascii="Arial" w:hAnsi="Arial" w:cs="Arial"/>
        </w:rPr>
        <w:t>. This is required whether food is given away free or sold.</w:t>
      </w:r>
    </w:p>
    <w:p w14:paraId="3D359E2B" w14:textId="4D01B07C" w:rsidR="0049736C" w:rsidRDefault="0049736C" w:rsidP="00D064E1">
      <w:pPr>
        <w:jc w:val="both"/>
        <w:rPr>
          <w:rFonts w:ascii="Arial" w:hAnsi="Arial" w:cs="Arial"/>
        </w:rPr>
      </w:pPr>
    </w:p>
    <w:p w14:paraId="54DC6F38" w14:textId="1EE97AD7" w:rsidR="0049736C" w:rsidRDefault="0049736C" w:rsidP="00212072">
      <w:pPr>
        <w:rPr>
          <w:rFonts w:ascii="Arial" w:hAnsi="Arial" w:cs="Arial"/>
        </w:rPr>
      </w:pPr>
      <w:r>
        <w:rPr>
          <w:rFonts w:ascii="Arial" w:hAnsi="Arial" w:cs="Arial"/>
        </w:rPr>
        <w:t>The Food Standard</w:t>
      </w:r>
      <w:r w:rsidR="008E5348">
        <w:rPr>
          <w:rFonts w:ascii="Arial" w:hAnsi="Arial" w:cs="Arial"/>
        </w:rPr>
        <w:t>s</w:t>
      </w:r>
      <w:r>
        <w:rPr>
          <w:rFonts w:ascii="Arial" w:hAnsi="Arial" w:cs="Arial"/>
        </w:rPr>
        <w:t xml:space="preserve"> Agency say that ‘i</w:t>
      </w:r>
      <w:r w:rsidRPr="0049736C">
        <w:rPr>
          <w:rFonts w:ascii="Arial" w:hAnsi="Arial" w:cs="Arial"/>
        </w:rPr>
        <w:t>f you supply food on an occasional and small-scale basis, it is unlikely you will need to register</w:t>
      </w:r>
      <w:r>
        <w:rPr>
          <w:rFonts w:ascii="Arial" w:hAnsi="Arial" w:cs="Arial"/>
        </w:rPr>
        <w:t>’</w:t>
      </w:r>
      <w:r w:rsidRPr="0049736C">
        <w:rPr>
          <w:rFonts w:ascii="Arial" w:hAnsi="Arial" w:cs="Arial"/>
        </w:rPr>
        <w:t>.</w:t>
      </w:r>
    </w:p>
    <w:p w14:paraId="4FD50CAD" w14:textId="71C6BF1B" w:rsidR="00212072" w:rsidRDefault="00212072" w:rsidP="00212072">
      <w:pPr>
        <w:rPr>
          <w:rFonts w:ascii="Arial" w:hAnsi="Arial" w:cs="Arial"/>
        </w:rPr>
      </w:pPr>
    </w:p>
    <w:p w14:paraId="709E5742" w14:textId="5347E740" w:rsidR="0049736C" w:rsidRDefault="0049736C" w:rsidP="00D064E1">
      <w:pPr>
        <w:jc w:val="both"/>
        <w:rPr>
          <w:rFonts w:ascii="Arial" w:hAnsi="Arial" w:cs="Arial"/>
        </w:rPr>
      </w:pPr>
      <w:r>
        <w:rPr>
          <w:rFonts w:ascii="Arial" w:hAnsi="Arial" w:cs="Arial"/>
        </w:rPr>
        <w:t xml:space="preserve">It is considered by the Trustees that the small-scale provision of cakes and / or biscuits with hot drinks at a regular service will not require registration. Nor will the occasional bring-and-share meal or </w:t>
      </w:r>
      <w:r w:rsidR="00E959DA">
        <w:rPr>
          <w:rFonts w:ascii="Arial" w:hAnsi="Arial" w:cs="Arial"/>
        </w:rPr>
        <w:t>house group</w:t>
      </w:r>
      <w:r>
        <w:rPr>
          <w:rFonts w:ascii="Arial" w:hAnsi="Arial" w:cs="Arial"/>
        </w:rPr>
        <w:t xml:space="preserve"> barbecue</w:t>
      </w:r>
      <w:r w:rsidR="00D064E1">
        <w:rPr>
          <w:rFonts w:ascii="Arial" w:hAnsi="Arial" w:cs="Arial"/>
        </w:rPr>
        <w:t xml:space="preserve"> [or equivalent]</w:t>
      </w:r>
      <w:r>
        <w:rPr>
          <w:rFonts w:ascii="Arial" w:hAnsi="Arial" w:cs="Arial"/>
        </w:rPr>
        <w:t xml:space="preserve"> bring us into that category</w:t>
      </w:r>
    </w:p>
    <w:p w14:paraId="7272A208" w14:textId="32BEF9DA" w:rsidR="0049736C" w:rsidRDefault="0049736C" w:rsidP="00212072">
      <w:pPr>
        <w:rPr>
          <w:rFonts w:ascii="Arial" w:hAnsi="Arial" w:cs="Arial"/>
        </w:rPr>
      </w:pPr>
    </w:p>
    <w:p w14:paraId="6383FE3A" w14:textId="7C40896A" w:rsidR="0049736C" w:rsidRDefault="0049736C" w:rsidP="00D064E1">
      <w:pPr>
        <w:jc w:val="both"/>
        <w:rPr>
          <w:rFonts w:ascii="Arial" w:hAnsi="Arial" w:cs="Arial"/>
        </w:rPr>
      </w:pPr>
      <w:r>
        <w:rPr>
          <w:rFonts w:ascii="Arial" w:hAnsi="Arial" w:cs="Arial"/>
        </w:rPr>
        <w:t>This does not mean that we do not have a duty of care with regards to food hygiene. As such the following guidance is to be put into operation</w:t>
      </w:r>
    </w:p>
    <w:p w14:paraId="4BF5B9DB" w14:textId="77777777" w:rsidR="0049736C" w:rsidRPr="00DD532F" w:rsidRDefault="0049736C" w:rsidP="00212072">
      <w:pPr>
        <w:rPr>
          <w:rFonts w:ascii="Arial" w:hAnsi="Arial" w:cs="Arial"/>
        </w:rPr>
      </w:pPr>
    </w:p>
    <w:p w14:paraId="2958825B" w14:textId="7DD5239B" w:rsidR="003C1D6F" w:rsidRPr="00972056" w:rsidRDefault="00972056" w:rsidP="003C1D6F">
      <w:pPr>
        <w:rPr>
          <w:rFonts w:ascii="Arial" w:hAnsi="Arial" w:cs="Arial"/>
          <w:b/>
          <w:bCs/>
        </w:rPr>
      </w:pPr>
      <w:r w:rsidRPr="00972056">
        <w:rPr>
          <w:rFonts w:ascii="Arial" w:hAnsi="Arial" w:cs="Arial"/>
          <w:b/>
          <w:bCs/>
        </w:rPr>
        <w:t>SCOPE</w:t>
      </w:r>
    </w:p>
    <w:p w14:paraId="74C3FE78" w14:textId="77777777" w:rsidR="00972056" w:rsidRPr="003C1D6F" w:rsidRDefault="00972056" w:rsidP="003C1D6F">
      <w:pPr>
        <w:rPr>
          <w:rFonts w:ascii="Arial" w:hAnsi="Arial" w:cs="Arial"/>
        </w:rPr>
      </w:pPr>
    </w:p>
    <w:p w14:paraId="438DAC2F" w14:textId="682D9015" w:rsidR="00DD532F" w:rsidRDefault="003C1D6F" w:rsidP="00D064E1">
      <w:pPr>
        <w:jc w:val="both"/>
        <w:rPr>
          <w:rFonts w:ascii="Arial" w:hAnsi="Arial" w:cs="Arial"/>
        </w:rPr>
      </w:pPr>
      <w:r w:rsidRPr="003C1D6F">
        <w:rPr>
          <w:rFonts w:ascii="Arial" w:hAnsi="Arial" w:cs="Arial"/>
        </w:rPr>
        <w:t>This policy covers both the</w:t>
      </w:r>
      <w:r w:rsidR="00452661">
        <w:rPr>
          <w:rFonts w:ascii="Arial" w:hAnsi="Arial" w:cs="Arial"/>
        </w:rPr>
        <w:t xml:space="preserve"> kitchen at the Church premises</w:t>
      </w:r>
      <w:r w:rsidRPr="003C1D6F">
        <w:rPr>
          <w:rFonts w:ascii="Arial" w:hAnsi="Arial" w:cs="Arial"/>
        </w:rPr>
        <w:t xml:space="preserve"> and </w:t>
      </w:r>
      <w:r w:rsidR="0049736C">
        <w:rPr>
          <w:rFonts w:ascii="Arial" w:hAnsi="Arial" w:cs="Arial"/>
        </w:rPr>
        <w:t>other venues</w:t>
      </w:r>
      <w:r w:rsidR="00DD532F">
        <w:rPr>
          <w:rFonts w:ascii="Arial" w:hAnsi="Arial" w:cs="Arial"/>
        </w:rPr>
        <w:t xml:space="preserve"> when in use for church-based activities</w:t>
      </w:r>
      <w:r w:rsidRPr="003C1D6F">
        <w:rPr>
          <w:rFonts w:ascii="Arial" w:hAnsi="Arial" w:cs="Arial"/>
        </w:rPr>
        <w:t xml:space="preserve">. </w:t>
      </w:r>
      <w:r w:rsidR="0094404E">
        <w:rPr>
          <w:rFonts w:ascii="Arial" w:hAnsi="Arial" w:cs="Arial"/>
        </w:rPr>
        <w:t>It also covers the use of premises hired by the church for external events where church members are providing the catering [in a non-professional capacity]</w:t>
      </w:r>
    </w:p>
    <w:p w14:paraId="2D1359B9" w14:textId="77777777" w:rsidR="00452661" w:rsidRDefault="00452661" w:rsidP="00D064E1">
      <w:pPr>
        <w:rPr>
          <w:rFonts w:ascii="Arial" w:hAnsi="Arial" w:cs="Arial"/>
        </w:rPr>
      </w:pPr>
    </w:p>
    <w:p w14:paraId="5A65CF18" w14:textId="77777777" w:rsidR="00DD532F" w:rsidRDefault="00452661" w:rsidP="003C1D6F">
      <w:pPr>
        <w:rPr>
          <w:rFonts w:ascii="Arial" w:hAnsi="Arial" w:cs="Arial"/>
        </w:rPr>
      </w:pPr>
      <w:r>
        <w:rPr>
          <w:rFonts w:ascii="Arial" w:hAnsi="Arial" w:cs="Arial"/>
        </w:rPr>
        <w:t xml:space="preserve">It covers all events where food is </w:t>
      </w:r>
      <w:r w:rsidR="00A97D07">
        <w:rPr>
          <w:rFonts w:ascii="Arial" w:hAnsi="Arial" w:cs="Arial"/>
        </w:rPr>
        <w:t>‘handled’ [</w:t>
      </w:r>
      <w:proofErr w:type="spellStart"/>
      <w:r w:rsidR="00A97D07">
        <w:rPr>
          <w:rFonts w:ascii="Arial" w:hAnsi="Arial" w:cs="Arial"/>
        </w:rPr>
        <w:t>eg</w:t>
      </w:r>
      <w:proofErr w:type="spellEnd"/>
      <w:r w:rsidR="00A97D07">
        <w:rPr>
          <w:rFonts w:ascii="Arial" w:hAnsi="Arial" w:cs="Arial"/>
        </w:rPr>
        <w:t xml:space="preserve"> </w:t>
      </w:r>
      <w:r>
        <w:rPr>
          <w:rFonts w:ascii="Arial" w:hAnsi="Arial" w:cs="Arial"/>
        </w:rPr>
        <w:t>prepared or served</w:t>
      </w:r>
      <w:proofErr w:type="gramStart"/>
      <w:r w:rsidR="00A97D07">
        <w:rPr>
          <w:rFonts w:ascii="Arial" w:hAnsi="Arial" w:cs="Arial"/>
        </w:rPr>
        <w:t xml:space="preserve">] </w:t>
      </w:r>
      <w:r>
        <w:rPr>
          <w:rFonts w:ascii="Arial" w:hAnsi="Arial" w:cs="Arial"/>
        </w:rPr>
        <w:t>,</w:t>
      </w:r>
      <w:proofErr w:type="gramEnd"/>
      <w:r>
        <w:rPr>
          <w:rFonts w:ascii="Arial" w:hAnsi="Arial" w:cs="Arial"/>
        </w:rPr>
        <w:t xml:space="preserve"> such as:</w:t>
      </w:r>
    </w:p>
    <w:p w14:paraId="0EC6B11A" w14:textId="77777777" w:rsidR="00DD532F" w:rsidRPr="00452661" w:rsidRDefault="00452661" w:rsidP="00DD532F">
      <w:pPr>
        <w:numPr>
          <w:ilvl w:val="0"/>
          <w:numId w:val="3"/>
        </w:numPr>
        <w:rPr>
          <w:rFonts w:ascii="Arial" w:hAnsi="Arial" w:cs="Arial"/>
        </w:rPr>
      </w:pPr>
      <w:r w:rsidRPr="00452661">
        <w:rPr>
          <w:rFonts w:ascii="Arial" w:hAnsi="Arial" w:cs="Arial"/>
        </w:rPr>
        <w:t>refreshments</w:t>
      </w:r>
      <w:r w:rsidR="003C1D6F" w:rsidRPr="00452661">
        <w:rPr>
          <w:rFonts w:ascii="Arial" w:hAnsi="Arial" w:cs="Arial"/>
        </w:rPr>
        <w:t xml:space="preserve"> </w:t>
      </w:r>
      <w:r w:rsidR="00DD532F" w:rsidRPr="00452661">
        <w:rPr>
          <w:rFonts w:ascii="Arial" w:hAnsi="Arial" w:cs="Arial"/>
        </w:rPr>
        <w:t>at services or other ‘church’ events</w:t>
      </w:r>
      <w:r w:rsidRPr="00452661">
        <w:rPr>
          <w:rFonts w:ascii="Arial" w:hAnsi="Arial" w:cs="Arial"/>
        </w:rPr>
        <w:t xml:space="preserve">, such as </w:t>
      </w:r>
      <w:r w:rsidR="003C1D6F" w:rsidRPr="00452661">
        <w:rPr>
          <w:rFonts w:ascii="Arial" w:hAnsi="Arial" w:cs="Arial"/>
        </w:rPr>
        <w:t xml:space="preserve">Twinklers </w:t>
      </w:r>
    </w:p>
    <w:p w14:paraId="7784DCB4" w14:textId="77777777" w:rsidR="00DD532F" w:rsidRDefault="00DD2E88" w:rsidP="00DD532F">
      <w:pPr>
        <w:numPr>
          <w:ilvl w:val="0"/>
          <w:numId w:val="3"/>
        </w:numPr>
        <w:rPr>
          <w:rFonts w:ascii="Arial" w:hAnsi="Arial" w:cs="Arial"/>
        </w:rPr>
      </w:pPr>
      <w:r>
        <w:rPr>
          <w:rFonts w:ascii="Arial" w:hAnsi="Arial" w:cs="Arial"/>
        </w:rPr>
        <w:t>t</w:t>
      </w:r>
      <w:r w:rsidR="00DD532F">
        <w:rPr>
          <w:rFonts w:ascii="Arial" w:hAnsi="Arial" w:cs="Arial"/>
        </w:rPr>
        <w:t xml:space="preserve">he </w:t>
      </w:r>
      <w:r w:rsidR="003C1D6F" w:rsidRPr="003C1D6F">
        <w:rPr>
          <w:rFonts w:ascii="Arial" w:hAnsi="Arial" w:cs="Arial"/>
        </w:rPr>
        <w:t>preparation of the</w:t>
      </w:r>
      <w:r w:rsidR="003C1D6F">
        <w:rPr>
          <w:rFonts w:ascii="Arial" w:hAnsi="Arial" w:cs="Arial"/>
        </w:rPr>
        <w:t xml:space="preserve"> </w:t>
      </w:r>
      <w:r w:rsidR="003C1D6F" w:rsidRPr="003C1D6F">
        <w:rPr>
          <w:rFonts w:ascii="Arial" w:hAnsi="Arial" w:cs="Arial"/>
        </w:rPr>
        <w:t>bread and wine for Communion services</w:t>
      </w:r>
    </w:p>
    <w:p w14:paraId="3F13D050" w14:textId="77777777" w:rsidR="00DD2E88" w:rsidRDefault="00DD2E88" w:rsidP="00DD532F">
      <w:pPr>
        <w:numPr>
          <w:ilvl w:val="0"/>
          <w:numId w:val="3"/>
        </w:numPr>
        <w:rPr>
          <w:rFonts w:ascii="Arial" w:hAnsi="Arial" w:cs="Arial"/>
        </w:rPr>
      </w:pPr>
      <w:r>
        <w:rPr>
          <w:rFonts w:ascii="Arial" w:hAnsi="Arial" w:cs="Arial"/>
        </w:rPr>
        <w:t>food preparation as part of youth work</w:t>
      </w:r>
    </w:p>
    <w:p w14:paraId="762B6EB1" w14:textId="77777777" w:rsidR="00DD2E88" w:rsidRDefault="003C1D6F" w:rsidP="00DD532F">
      <w:pPr>
        <w:numPr>
          <w:ilvl w:val="0"/>
          <w:numId w:val="3"/>
        </w:numPr>
        <w:rPr>
          <w:rFonts w:ascii="Arial" w:hAnsi="Arial" w:cs="Arial"/>
        </w:rPr>
      </w:pPr>
      <w:r w:rsidRPr="003C1D6F">
        <w:rPr>
          <w:rFonts w:ascii="Arial" w:hAnsi="Arial" w:cs="Arial"/>
        </w:rPr>
        <w:t>'one-off' events such as</w:t>
      </w:r>
      <w:r>
        <w:rPr>
          <w:rFonts w:ascii="Arial" w:hAnsi="Arial" w:cs="Arial"/>
        </w:rPr>
        <w:t xml:space="preserve"> </w:t>
      </w:r>
      <w:r w:rsidRPr="003C1D6F">
        <w:rPr>
          <w:rFonts w:ascii="Arial" w:hAnsi="Arial" w:cs="Arial"/>
        </w:rPr>
        <w:t>special dinners</w:t>
      </w:r>
      <w:r w:rsidR="003612BC">
        <w:rPr>
          <w:rFonts w:ascii="Arial" w:hAnsi="Arial" w:cs="Arial"/>
        </w:rPr>
        <w:t>,</w:t>
      </w:r>
      <w:r w:rsidRPr="003C1D6F">
        <w:rPr>
          <w:rFonts w:ascii="Arial" w:hAnsi="Arial" w:cs="Arial"/>
        </w:rPr>
        <w:t xml:space="preserve"> teas </w:t>
      </w:r>
      <w:r w:rsidR="003612BC">
        <w:rPr>
          <w:rFonts w:ascii="Arial" w:hAnsi="Arial" w:cs="Arial"/>
        </w:rPr>
        <w:t xml:space="preserve">and </w:t>
      </w:r>
      <w:r w:rsidR="0094404E">
        <w:rPr>
          <w:rFonts w:ascii="Arial" w:hAnsi="Arial" w:cs="Arial"/>
        </w:rPr>
        <w:t>‘</w:t>
      </w:r>
      <w:r w:rsidR="003612BC">
        <w:rPr>
          <w:rFonts w:ascii="Arial" w:hAnsi="Arial" w:cs="Arial"/>
        </w:rPr>
        <w:t>parties</w:t>
      </w:r>
      <w:r w:rsidR="0094404E">
        <w:rPr>
          <w:rFonts w:ascii="Arial" w:hAnsi="Arial" w:cs="Arial"/>
        </w:rPr>
        <w:t>’ [with the exception of those held in private homes]</w:t>
      </w:r>
      <w:r w:rsidRPr="003C1D6F">
        <w:rPr>
          <w:rFonts w:ascii="Arial" w:hAnsi="Arial" w:cs="Arial"/>
        </w:rPr>
        <w:t xml:space="preserve"> </w:t>
      </w:r>
    </w:p>
    <w:p w14:paraId="7B427023" w14:textId="77777777" w:rsidR="00DD2E88" w:rsidRDefault="00DD2E88" w:rsidP="00DD2E88">
      <w:pPr>
        <w:rPr>
          <w:rFonts w:ascii="Arial" w:hAnsi="Arial" w:cs="Arial"/>
        </w:rPr>
      </w:pPr>
    </w:p>
    <w:p w14:paraId="3ED4E806" w14:textId="77777777" w:rsidR="008F1516" w:rsidRDefault="003612BC" w:rsidP="00D064E1">
      <w:pPr>
        <w:jc w:val="both"/>
        <w:rPr>
          <w:rFonts w:ascii="Arial" w:hAnsi="Arial" w:cs="Arial"/>
        </w:rPr>
      </w:pPr>
      <w:r>
        <w:rPr>
          <w:rFonts w:ascii="Arial" w:hAnsi="Arial" w:cs="Arial"/>
        </w:rPr>
        <w:t>It also</w:t>
      </w:r>
      <w:r w:rsidR="003C1D6F" w:rsidRPr="003C1D6F">
        <w:rPr>
          <w:rFonts w:ascii="Arial" w:hAnsi="Arial" w:cs="Arial"/>
        </w:rPr>
        <w:t xml:space="preserve"> cover</w:t>
      </w:r>
      <w:r>
        <w:rPr>
          <w:rFonts w:ascii="Arial" w:hAnsi="Arial" w:cs="Arial"/>
        </w:rPr>
        <w:t>s</w:t>
      </w:r>
      <w:r w:rsidR="003C1D6F" w:rsidRPr="003C1D6F">
        <w:rPr>
          <w:rFonts w:ascii="Arial" w:hAnsi="Arial" w:cs="Arial"/>
        </w:rPr>
        <w:t xml:space="preserve"> situation</w:t>
      </w:r>
      <w:r>
        <w:rPr>
          <w:rFonts w:ascii="Arial" w:hAnsi="Arial" w:cs="Arial"/>
        </w:rPr>
        <w:t>s</w:t>
      </w:r>
      <w:r w:rsidR="003C1D6F" w:rsidRPr="003C1D6F">
        <w:rPr>
          <w:rFonts w:ascii="Arial" w:hAnsi="Arial" w:cs="Arial"/>
        </w:rPr>
        <w:t xml:space="preserve"> where food is prepared</w:t>
      </w:r>
      <w:r w:rsidR="003C1D6F">
        <w:rPr>
          <w:rFonts w:ascii="Arial" w:hAnsi="Arial" w:cs="Arial"/>
        </w:rPr>
        <w:t xml:space="preserve"> </w:t>
      </w:r>
      <w:r w:rsidR="003C1D6F" w:rsidRPr="003C1D6F">
        <w:rPr>
          <w:rFonts w:ascii="Arial" w:hAnsi="Arial" w:cs="Arial"/>
        </w:rPr>
        <w:t xml:space="preserve">elsewhere and brought on to the premises </w:t>
      </w:r>
      <w:r w:rsidR="0094404E">
        <w:rPr>
          <w:rFonts w:ascii="Arial" w:hAnsi="Arial" w:cs="Arial"/>
        </w:rPr>
        <w:t xml:space="preserve">[including hired premises] </w:t>
      </w:r>
      <w:r w:rsidR="00A97D07">
        <w:rPr>
          <w:rFonts w:ascii="Arial" w:hAnsi="Arial" w:cs="Arial"/>
        </w:rPr>
        <w:t xml:space="preserve">for sharing, </w:t>
      </w:r>
      <w:proofErr w:type="spellStart"/>
      <w:r w:rsidR="00A97D07">
        <w:rPr>
          <w:rFonts w:ascii="Arial" w:hAnsi="Arial" w:cs="Arial"/>
        </w:rPr>
        <w:t>e</w:t>
      </w:r>
      <w:r w:rsidR="003C1D6F" w:rsidRPr="003C1D6F">
        <w:rPr>
          <w:rFonts w:ascii="Arial" w:hAnsi="Arial" w:cs="Arial"/>
        </w:rPr>
        <w:t>g</w:t>
      </w:r>
      <w:proofErr w:type="spellEnd"/>
      <w:r w:rsidR="003C1D6F" w:rsidRPr="003C1D6F">
        <w:rPr>
          <w:rFonts w:ascii="Arial" w:hAnsi="Arial" w:cs="Arial"/>
        </w:rPr>
        <w:t xml:space="preserve"> a </w:t>
      </w:r>
      <w:proofErr w:type="spellStart"/>
      <w:r w:rsidR="003C1D6F" w:rsidRPr="003C1D6F">
        <w:rPr>
          <w:rFonts w:ascii="Arial" w:hAnsi="Arial" w:cs="Arial"/>
        </w:rPr>
        <w:t>bring</w:t>
      </w:r>
      <w:proofErr w:type="spellEnd"/>
      <w:r w:rsidR="003C1D6F" w:rsidRPr="003C1D6F">
        <w:rPr>
          <w:rFonts w:ascii="Arial" w:hAnsi="Arial" w:cs="Arial"/>
        </w:rPr>
        <w:t xml:space="preserve"> and share lunch,</w:t>
      </w:r>
      <w:r w:rsidR="003C1D6F">
        <w:rPr>
          <w:rFonts w:ascii="Arial" w:hAnsi="Arial" w:cs="Arial"/>
        </w:rPr>
        <w:t xml:space="preserve"> </w:t>
      </w:r>
      <w:r>
        <w:rPr>
          <w:rFonts w:ascii="Arial" w:hAnsi="Arial" w:cs="Arial"/>
        </w:rPr>
        <w:t>the International Evening etc</w:t>
      </w:r>
      <w:r w:rsidR="003C1D6F" w:rsidRPr="003C1D6F">
        <w:rPr>
          <w:rFonts w:ascii="Arial" w:hAnsi="Arial" w:cs="Arial"/>
        </w:rPr>
        <w:t>.</w:t>
      </w:r>
    </w:p>
    <w:p w14:paraId="08D60B05" w14:textId="77777777" w:rsidR="0094404E" w:rsidRDefault="0094404E" w:rsidP="00DD2E88">
      <w:pPr>
        <w:rPr>
          <w:rFonts w:ascii="Arial" w:hAnsi="Arial" w:cs="Arial"/>
        </w:rPr>
      </w:pPr>
    </w:p>
    <w:p w14:paraId="16717451" w14:textId="77777777" w:rsidR="0094404E" w:rsidRPr="0094404E" w:rsidRDefault="0094404E" w:rsidP="00D064E1">
      <w:pPr>
        <w:jc w:val="both"/>
        <w:rPr>
          <w:rFonts w:ascii="Arial" w:hAnsi="Arial" w:cs="Arial"/>
        </w:rPr>
      </w:pPr>
      <w:r>
        <w:rPr>
          <w:rFonts w:ascii="Arial" w:hAnsi="Arial" w:cs="Arial"/>
        </w:rPr>
        <w:t>It does not cover events organised by hirers of the property [</w:t>
      </w:r>
      <w:proofErr w:type="spellStart"/>
      <w:r>
        <w:rPr>
          <w:rFonts w:ascii="Arial" w:hAnsi="Arial" w:cs="Arial"/>
        </w:rPr>
        <w:t>eg</w:t>
      </w:r>
      <w:proofErr w:type="spellEnd"/>
      <w:r>
        <w:rPr>
          <w:rFonts w:ascii="Arial" w:hAnsi="Arial" w:cs="Arial"/>
        </w:rPr>
        <w:t xml:space="preserve"> for weddings, Contact Centre, parties etc]</w:t>
      </w:r>
    </w:p>
    <w:p w14:paraId="1988156E" w14:textId="77777777" w:rsidR="003612BC" w:rsidRDefault="003612BC" w:rsidP="00DD2E88">
      <w:pPr>
        <w:rPr>
          <w:rFonts w:ascii="Arial" w:hAnsi="Arial" w:cs="Arial"/>
        </w:rPr>
      </w:pPr>
    </w:p>
    <w:p w14:paraId="14AAD3D0" w14:textId="77777777" w:rsidR="003612BC" w:rsidRPr="00554218" w:rsidRDefault="0094404E"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FFFFFF"/>
          <w:sz w:val="28"/>
          <w:szCs w:val="28"/>
        </w:rPr>
      </w:pPr>
      <w:r>
        <w:rPr>
          <w:rFonts w:ascii="Arial" w:hAnsi="Arial" w:cs="Arial"/>
          <w:b/>
          <w:color w:val="FFFFFF"/>
          <w:sz w:val="28"/>
          <w:szCs w:val="28"/>
          <w:highlight w:val="black"/>
        </w:rPr>
        <w:br w:type="page"/>
      </w:r>
      <w:r w:rsidR="003612BC" w:rsidRPr="00554218">
        <w:rPr>
          <w:rFonts w:ascii="Arial" w:hAnsi="Arial" w:cs="Arial"/>
          <w:b/>
          <w:color w:val="FFFFFF"/>
          <w:sz w:val="28"/>
          <w:szCs w:val="28"/>
          <w:highlight w:val="black"/>
        </w:rPr>
        <w:lastRenderedPageBreak/>
        <w:t>Overall Aim of the Policy</w:t>
      </w:r>
    </w:p>
    <w:p w14:paraId="788C8489" w14:textId="77777777" w:rsidR="003612BC" w:rsidRPr="00554218" w:rsidRDefault="003612BC"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41C581E4" w14:textId="77777777" w:rsidR="003612BC" w:rsidRDefault="003612BC"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r w:rsidRPr="00554218">
        <w:rPr>
          <w:rFonts w:ascii="Arial" w:hAnsi="Arial" w:cs="Arial"/>
          <w:color w:val="000000"/>
          <w:szCs w:val="28"/>
        </w:rPr>
        <w:t>This policy aims:</w:t>
      </w:r>
    </w:p>
    <w:p w14:paraId="5114E710" w14:textId="77777777" w:rsidR="003612BC" w:rsidRPr="00554218" w:rsidRDefault="003612BC"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29F1257C" w14:textId="77777777" w:rsidR="003612BC" w:rsidRDefault="003612BC" w:rsidP="00D064E1">
      <w:pPr>
        <w:numPr>
          <w:ilvl w:val="0"/>
          <w:numId w:val="8"/>
        </w:numPr>
        <w:jc w:val="both"/>
        <w:rPr>
          <w:rFonts w:ascii="Arial" w:hAnsi="Arial" w:cs="Arial"/>
          <w:color w:val="000000"/>
          <w:szCs w:val="28"/>
        </w:rPr>
      </w:pPr>
      <w:r w:rsidRPr="00554218">
        <w:rPr>
          <w:rFonts w:ascii="Arial" w:hAnsi="Arial" w:cs="Arial"/>
          <w:color w:val="000000"/>
          <w:szCs w:val="28"/>
        </w:rPr>
        <w:t>to ensure</w:t>
      </w:r>
      <w:r>
        <w:rPr>
          <w:rFonts w:ascii="Arial" w:hAnsi="Arial" w:cs="Arial"/>
          <w:color w:val="000000"/>
          <w:szCs w:val="28"/>
        </w:rPr>
        <w:t xml:space="preserve"> that food served on church premises is </w:t>
      </w:r>
      <w:r w:rsidRPr="003612BC">
        <w:rPr>
          <w:rFonts w:ascii="Arial" w:hAnsi="Arial" w:cs="Arial"/>
          <w:i/>
          <w:color w:val="000000"/>
          <w:szCs w:val="28"/>
        </w:rPr>
        <w:t>as far as reasonably possible</w:t>
      </w:r>
      <w:r>
        <w:rPr>
          <w:rFonts w:ascii="Arial" w:hAnsi="Arial" w:cs="Arial"/>
          <w:color w:val="000000"/>
          <w:szCs w:val="28"/>
        </w:rPr>
        <w:t xml:space="preserve"> safe and fit for human c</w:t>
      </w:r>
      <w:r w:rsidR="008F1516">
        <w:rPr>
          <w:rFonts w:ascii="Arial" w:hAnsi="Arial" w:cs="Arial"/>
          <w:color w:val="000000"/>
          <w:szCs w:val="28"/>
        </w:rPr>
        <w:t>onsumption</w:t>
      </w:r>
      <w:r w:rsidR="00212072">
        <w:rPr>
          <w:rFonts w:ascii="Arial" w:hAnsi="Arial" w:cs="Arial"/>
          <w:color w:val="000000"/>
          <w:szCs w:val="28"/>
        </w:rPr>
        <w:t xml:space="preserve"> and in com</w:t>
      </w:r>
      <w:r w:rsidR="008E463D">
        <w:rPr>
          <w:rFonts w:ascii="Arial" w:hAnsi="Arial" w:cs="Arial"/>
          <w:color w:val="000000"/>
          <w:szCs w:val="28"/>
        </w:rPr>
        <w:t>pliance with legal requirements</w:t>
      </w:r>
    </w:p>
    <w:p w14:paraId="2337C344" w14:textId="77777777" w:rsidR="008E463D" w:rsidRDefault="008E463D" w:rsidP="00D064E1">
      <w:pPr>
        <w:jc w:val="both"/>
        <w:rPr>
          <w:rFonts w:ascii="Arial" w:hAnsi="Arial" w:cs="Arial"/>
          <w:color w:val="000000"/>
          <w:szCs w:val="28"/>
        </w:rPr>
      </w:pPr>
    </w:p>
    <w:p w14:paraId="2D4ACA8A" w14:textId="77777777" w:rsidR="008E463D" w:rsidRDefault="008E463D" w:rsidP="00D064E1">
      <w:pPr>
        <w:numPr>
          <w:ilvl w:val="0"/>
          <w:numId w:val="8"/>
        </w:numPr>
        <w:jc w:val="both"/>
        <w:rPr>
          <w:rFonts w:ascii="Arial" w:hAnsi="Arial" w:cs="Arial"/>
          <w:color w:val="000000"/>
          <w:szCs w:val="28"/>
        </w:rPr>
      </w:pPr>
      <w:r>
        <w:rPr>
          <w:rFonts w:ascii="Arial" w:hAnsi="Arial" w:cs="Arial"/>
          <w:color w:val="000000"/>
          <w:szCs w:val="28"/>
        </w:rPr>
        <w:t>to provide boundaries regarding the serving of alcohol within the church and at church events.</w:t>
      </w:r>
    </w:p>
    <w:p w14:paraId="2948EADF" w14:textId="77777777" w:rsidR="008F1516" w:rsidRDefault="008F1516" w:rsidP="003612BC">
      <w:pPr>
        <w:rPr>
          <w:rFonts w:ascii="Arial" w:hAnsi="Arial" w:cs="Arial"/>
          <w:color w:val="000000"/>
          <w:szCs w:val="28"/>
        </w:rPr>
      </w:pPr>
    </w:p>
    <w:p w14:paraId="6D674593" w14:textId="77777777" w:rsidR="003612BC" w:rsidRPr="00554218" w:rsidRDefault="003612BC"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FFFFFF"/>
          <w:sz w:val="28"/>
          <w:szCs w:val="28"/>
        </w:rPr>
      </w:pPr>
      <w:r w:rsidRPr="00554218">
        <w:rPr>
          <w:rFonts w:ascii="Arial" w:hAnsi="Arial" w:cs="Arial"/>
          <w:b/>
          <w:color w:val="FFFFFF"/>
          <w:sz w:val="28"/>
          <w:szCs w:val="28"/>
          <w:highlight w:val="black"/>
        </w:rPr>
        <w:t>Objectives</w:t>
      </w:r>
    </w:p>
    <w:p w14:paraId="2DE50D11" w14:textId="77777777" w:rsidR="003612BC" w:rsidRPr="00554218" w:rsidRDefault="003612BC"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473317F9" w14:textId="77777777" w:rsidR="003612BC" w:rsidRPr="00554218" w:rsidRDefault="003612BC" w:rsidP="00D06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000000"/>
          <w:szCs w:val="28"/>
        </w:rPr>
      </w:pPr>
      <w:r w:rsidRPr="00554218">
        <w:rPr>
          <w:rFonts w:ascii="Arial" w:hAnsi="Arial" w:cs="Arial"/>
          <w:color w:val="000000"/>
          <w:szCs w:val="28"/>
        </w:rPr>
        <w:t>The following objectives will enable the trustees and members of Bunyan Baptist Church to carry out these aims. We will endeavour to</w:t>
      </w:r>
      <w:r w:rsidR="00212072">
        <w:rPr>
          <w:rFonts w:ascii="Arial" w:hAnsi="Arial" w:cs="Arial"/>
          <w:color w:val="000000"/>
          <w:szCs w:val="28"/>
        </w:rPr>
        <w:t xml:space="preserve"> ensure that</w:t>
      </w:r>
      <w:r w:rsidRPr="00554218">
        <w:rPr>
          <w:rFonts w:ascii="Arial" w:hAnsi="Arial" w:cs="Arial"/>
          <w:color w:val="000000"/>
          <w:szCs w:val="28"/>
        </w:rPr>
        <w:t>:</w:t>
      </w:r>
    </w:p>
    <w:p w14:paraId="0E2B7A49" w14:textId="77777777" w:rsidR="003612BC" w:rsidRPr="00554218" w:rsidRDefault="003612BC" w:rsidP="00361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34AE839F" w14:textId="1B8A6FA7" w:rsidR="00E2140E" w:rsidRDefault="00212072" w:rsidP="0094404E">
      <w:pPr>
        <w:numPr>
          <w:ilvl w:val="0"/>
          <w:numId w:val="4"/>
        </w:numPr>
        <w:rPr>
          <w:rFonts w:ascii="Arial" w:hAnsi="Arial" w:cs="Arial"/>
          <w:color w:val="000000"/>
          <w:szCs w:val="28"/>
        </w:rPr>
      </w:pPr>
      <w:r w:rsidRPr="00651935">
        <w:rPr>
          <w:rFonts w:ascii="Arial" w:hAnsi="Arial" w:cs="Arial"/>
          <w:color w:val="000000"/>
          <w:szCs w:val="28"/>
        </w:rPr>
        <w:t xml:space="preserve">any </w:t>
      </w:r>
      <w:r w:rsidR="00613D99" w:rsidRPr="00651935">
        <w:rPr>
          <w:rFonts w:ascii="Arial" w:hAnsi="Arial" w:cs="Arial"/>
          <w:color w:val="000000"/>
          <w:szCs w:val="28"/>
        </w:rPr>
        <w:t xml:space="preserve">legal </w:t>
      </w:r>
      <w:r w:rsidRPr="00651935">
        <w:rPr>
          <w:rFonts w:ascii="Arial" w:hAnsi="Arial" w:cs="Arial"/>
          <w:color w:val="000000"/>
          <w:szCs w:val="28"/>
        </w:rPr>
        <w:t>requirement for registration will be complied with</w:t>
      </w:r>
      <w:r w:rsidR="00613D99" w:rsidRPr="00651935">
        <w:rPr>
          <w:rFonts w:ascii="Arial" w:hAnsi="Arial" w:cs="Arial"/>
          <w:color w:val="000000"/>
          <w:szCs w:val="28"/>
        </w:rPr>
        <w:t xml:space="preserve"> </w:t>
      </w:r>
      <w:r w:rsidR="00651935" w:rsidRPr="00651935">
        <w:rPr>
          <w:rFonts w:ascii="Arial" w:hAnsi="Arial" w:cs="Arial"/>
          <w:color w:val="000000"/>
          <w:szCs w:val="28"/>
        </w:rPr>
        <w:t xml:space="preserve">where discovered </w:t>
      </w:r>
    </w:p>
    <w:p w14:paraId="25FC2848" w14:textId="77777777" w:rsidR="0094404E" w:rsidRPr="00651935" w:rsidRDefault="0094404E" w:rsidP="00E2140E">
      <w:pPr>
        <w:rPr>
          <w:rFonts w:ascii="Arial" w:hAnsi="Arial" w:cs="Arial"/>
          <w:color w:val="000000"/>
          <w:szCs w:val="28"/>
        </w:rPr>
      </w:pPr>
    </w:p>
    <w:p w14:paraId="55A20A80" w14:textId="77777777" w:rsidR="00212072" w:rsidRDefault="00212072" w:rsidP="00D064E1">
      <w:pPr>
        <w:numPr>
          <w:ilvl w:val="0"/>
          <w:numId w:val="4"/>
        </w:numPr>
        <w:jc w:val="both"/>
        <w:rPr>
          <w:rFonts w:ascii="Arial" w:hAnsi="Arial" w:cs="Arial"/>
          <w:color w:val="000000"/>
          <w:szCs w:val="28"/>
        </w:rPr>
      </w:pPr>
      <w:r>
        <w:rPr>
          <w:rFonts w:ascii="Arial" w:hAnsi="Arial" w:cs="Arial"/>
          <w:color w:val="000000"/>
          <w:szCs w:val="28"/>
        </w:rPr>
        <w:t>where food is being prepared</w:t>
      </w:r>
      <w:r w:rsidR="00E67395">
        <w:rPr>
          <w:rFonts w:ascii="Arial" w:hAnsi="Arial" w:cs="Arial"/>
          <w:color w:val="000000"/>
          <w:szCs w:val="28"/>
        </w:rPr>
        <w:t xml:space="preserve"> on site [or on hired premises]</w:t>
      </w:r>
      <w:r>
        <w:rPr>
          <w:rFonts w:ascii="Arial" w:hAnsi="Arial" w:cs="Arial"/>
          <w:color w:val="000000"/>
          <w:szCs w:val="28"/>
        </w:rPr>
        <w:t xml:space="preserve"> it will be carried out under the supervision of a competent person </w:t>
      </w:r>
    </w:p>
    <w:p w14:paraId="4479C11E" w14:textId="77777777" w:rsidR="0094404E" w:rsidRDefault="0094404E" w:rsidP="00D064E1">
      <w:pPr>
        <w:jc w:val="both"/>
        <w:rPr>
          <w:rFonts w:ascii="Arial" w:hAnsi="Arial" w:cs="Arial"/>
          <w:color w:val="000000"/>
          <w:szCs w:val="28"/>
        </w:rPr>
      </w:pPr>
    </w:p>
    <w:p w14:paraId="0DF275F7" w14:textId="77777777" w:rsidR="00634F73" w:rsidRDefault="00634F73" w:rsidP="00D064E1">
      <w:pPr>
        <w:numPr>
          <w:ilvl w:val="0"/>
          <w:numId w:val="4"/>
        </w:numPr>
        <w:jc w:val="both"/>
        <w:rPr>
          <w:rFonts w:ascii="Arial" w:hAnsi="Arial" w:cs="Arial"/>
          <w:color w:val="000000"/>
          <w:szCs w:val="28"/>
        </w:rPr>
      </w:pPr>
      <w:r>
        <w:rPr>
          <w:rFonts w:ascii="Arial" w:hAnsi="Arial" w:cs="Arial"/>
          <w:color w:val="000000"/>
          <w:szCs w:val="28"/>
        </w:rPr>
        <w:t>risks associated with food hygiene will be assessed and reduced as far as is reasonably pra</w:t>
      </w:r>
      <w:r w:rsidR="0094404E">
        <w:rPr>
          <w:rFonts w:ascii="Arial" w:hAnsi="Arial" w:cs="Arial"/>
          <w:color w:val="000000"/>
          <w:szCs w:val="28"/>
        </w:rPr>
        <w:t>cticable</w:t>
      </w:r>
    </w:p>
    <w:p w14:paraId="29A444F2" w14:textId="77777777" w:rsidR="0094404E" w:rsidRDefault="0094404E" w:rsidP="00D064E1">
      <w:pPr>
        <w:jc w:val="both"/>
        <w:rPr>
          <w:rFonts w:ascii="Arial" w:hAnsi="Arial" w:cs="Arial"/>
          <w:color w:val="000000"/>
          <w:szCs w:val="28"/>
        </w:rPr>
      </w:pPr>
    </w:p>
    <w:p w14:paraId="1DF5C4F1" w14:textId="77777777" w:rsidR="00634F73" w:rsidRDefault="00634F73" w:rsidP="00D064E1">
      <w:pPr>
        <w:numPr>
          <w:ilvl w:val="0"/>
          <w:numId w:val="4"/>
        </w:numPr>
        <w:jc w:val="both"/>
        <w:rPr>
          <w:rFonts w:ascii="Arial" w:hAnsi="Arial" w:cs="Arial"/>
          <w:color w:val="000000"/>
          <w:szCs w:val="28"/>
        </w:rPr>
      </w:pPr>
      <w:r>
        <w:rPr>
          <w:rFonts w:ascii="Arial" w:hAnsi="Arial" w:cs="Arial"/>
          <w:color w:val="000000"/>
          <w:szCs w:val="28"/>
        </w:rPr>
        <w:t>good practice with regards to food hygiene standards will be identified and those handling the food will be expected to comply with them</w:t>
      </w:r>
    </w:p>
    <w:p w14:paraId="789120E6" w14:textId="77777777" w:rsidR="0094404E" w:rsidRDefault="0094404E" w:rsidP="00D064E1">
      <w:pPr>
        <w:jc w:val="both"/>
        <w:rPr>
          <w:rFonts w:ascii="Arial" w:hAnsi="Arial" w:cs="Arial"/>
          <w:color w:val="000000"/>
          <w:szCs w:val="28"/>
        </w:rPr>
      </w:pPr>
    </w:p>
    <w:p w14:paraId="72A7FF1A" w14:textId="28EA2A71" w:rsidR="002404C1" w:rsidRDefault="002404C1" w:rsidP="00D064E1">
      <w:pPr>
        <w:numPr>
          <w:ilvl w:val="0"/>
          <w:numId w:val="4"/>
        </w:numPr>
        <w:jc w:val="both"/>
        <w:rPr>
          <w:rFonts w:ascii="Arial" w:hAnsi="Arial" w:cs="Arial"/>
        </w:rPr>
      </w:pPr>
      <w:r>
        <w:rPr>
          <w:rFonts w:ascii="Arial" w:hAnsi="Arial" w:cs="Arial"/>
          <w:color w:val="000000"/>
          <w:szCs w:val="28"/>
        </w:rPr>
        <w:t xml:space="preserve">alcohol is </w:t>
      </w:r>
      <w:r>
        <w:rPr>
          <w:rFonts w:ascii="Arial" w:hAnsi="Arial" w:cs="Arial"/>
        </w:rPr>
        <w:t>not used for</w:t>
      </w:r>
      <w:r w:rsidRPr="003C1D6F">
        <w:rPr>
          <w:rFonts w:ascii="Arial" w:hAnsi="Arial" w:cs="Arial"/>
        </w:rPr>
        <w:t xml:space="preserve"> communion, no</w:t>
      </w:r>
      <w:r w:rsidR="00651935">
        <w:rPr>
          <w:rFonts w:ascii="Arial" w:hAnsi="Arial" w:cs="Arial"/>
        </w:rPr>
        <w:t>r</w:t>
      </w:r>
      <w:r w:rsidRPr="003C1D6F">
        <w:rPr>
          <w:rFonts w:ascii="Arial" w:hAnsi="Arial" w:cs="Arial"/>
        </w:rPr>
        <w:t xml:space="preserve"> provide</w:t>
      </w:r>
      <w:r>
        <w:rPr>
          <w:rFonts w:ascii="Arial" w:hAnsi="Arial" w:cs="Arial"/>
        </w:rPr>
        <w:t xml:space="preserve">d </w:t>
      </w:r>
      <w:r w:rsidR="003E748B">
        <w:rPr>
          <w:rFonts w:ascii="Arial" w:hAnsi="Arial" w:cs="Arial"/>
        </w:rPr>
        <w:t xml:space="preserve">by the church </w:t>
      </w:r>
      <w:r w:rsidRPr="003C1D6F">
        <w:rPr>
          <w:rFonts w:ascii="Arial" w:hAnsi="Arial" w:cs="Arial"/>
        </w:rPr>
        <w:t xml:space="preserve">for consumption on the premises, and </w:t>
      </w:r>
      <w:r>
        <w:rPr>
          <w:rFonts w:ascii="Arial" w:hAnsi="Arial" w:cs="Arial"/>
        </w:rPr>
        <w:t xml:space="preserve">that foods containing alcohol are clearly </w:t>
      </w:r>
      <w:r w:rsidRPr="003C1D6F">
        <w:rPr>
          <w:rFonts w:ascii="Arial" w:hAnsi="Arial" w:cs="Arial"/>
        </w:rPr>
        <w:t>identifi</w:t>
      </w:r>
      <w:r>
        <w:rPr>
          <w:rFonts w:ascii="Arial" w:hAnsi="Arial" w:cs="Arial"/>
        </w:rPr>
        <w:t xml:space="preserve">ed </w:t>
      </w:r>
      <w:r w:rsidR="003E748B">
        <w:rPr>
          <w:rFonts w:ascii="Arial" w:hAnsi="Arial" w:cs="Arial"/>
        </w:rPr>
        <w:t>[This does not however constitute a ban on individuals bringing alcohol to events – where specified as appropriate – for perso</w:t>
      </w:r>
      <w:r w:rsidR="0094404E">
        <w:rPr>
          <w:rFonts w:ascii="Arial" w:hAnsi="Arial" w:cs="Arial"/>
        </w:rPr>
        <w:t>nal consumption]</w:t>
      </w:r>
    </w:p>
    <w:p w14:paraId="31F289D9" w14:textId="77777777" w:rsidR="0094404E" w:rsidRDefault="0094404E" w:rsidP="00D064E1">
      <w:pPr>
        <w:jc w:val="both"/>
        <w:rPr>
          <w:rFonts w:ascii="Arial" w:hAnsi="Arial" w:cs="Arial"/>
        </w:rPr>
      </w:pPr>
    </w:p>
    <w:p w14:paraId="409F17FC" w14:textId="077F424E" w:rsidR="002404C1" w:rsidRPr="003C1D6F" w:rsidRDefault="002404C1" w:rsidP="00D064E1">
      <w:pPr>
        <w:numPr>
          <w:ilvl w:val="0"/>
          <w:numId w:val="4"/>
        </w:numPr>
        <w:jc w:val="both"/>
        <w:rPr>
          <w:rFonts w:ascii="Arial" w:hAnsi="Arial" w:cs="Arial"/>
        </w:rPr>
      </w:pPr>
      <w:r>
        <w:rPr>
          <w:rFonts w:ascii="Arial" w:hAnsi="Arial" w:cs="Arial"/>
        </w:rPr>
        <w:t>food prepared with / possibly containing nuts and other allergens are clearly identified where appropriate</w:t>
      </w:r>
      <w:r w:rsidR="00D632FE">
        <w:rPr>
          <w:rFonts w:ascii="Arial" w:hAnsi="Arial" w:cs="Arial"/>
        </w:rPr>
        <w:t>.</w:t>
      </w:r>
    </w:p>
    <w:p w14:paraId="3267E355" w14:textId="77777777" w:rsidR="002404C1" w:rsidRPr="00634F73" w:rsidRDefault="002404C1" w:rsidP="002404C1">
      <w:pPr>
        <w:rPr>
          <w:rFonts w:ascii="Arial" w:hAnsi="Arial" w:cs="Arial"/>
          <w:color w:val="000000"/>
          <w:szCs w:val="28"/>
        </w:rPr>
      </w:pPr>
    </w:p>
    <w:p w14:paraId="568903FA" w14:textId="77777777" w:rsidR="003612BC" w:rsidRDefault="003612BC" w:rsidP="003612BC">
      <w:pPr>
        <w:rPr>
          <w:rFonts w:ascii="Arial" w:hAnsi="Arial" w:cs="Arial"/>
        </w:rPr>
      </w:pPr>
    </w:p>
    <w:p w14:paraId="616A6E54" w14:textId="77777777" w:rsidR="007339BC" w:rsidRPr="00554218" w:rsidRDefault="0094404E" w:rsidP="007339BC">
      <w:pPr>
        <w:pStyle w:val="Heading3"/>
        <w:rPr>
          <w:rFonts w:ascii="Arial" w:hAnsi="Arial" w:cs="Arial"/>
          <w:smallCaps/>
          <w:color w:val="FFFFFF"/>
          <w:sz w:val="24"/>
          <w:szCs w:val="28"/>
        </w:rPr>
      </w:pPr>
      <w:r>
        <w:rPr>
          <w:rFonts w:ascii="Arial" w:hAnsi="Arial" w:cs="Arial"/>
          <w:smallCaps/>
          <w:color w:val="FFFFFF"/>
          <w:sz w:val="28"/>
          <w:szCs w:val="28"/>
          <w:highlight w:val="black"/>
        </w:rPr>
        <w:br w:type="page"/>
      </w:r>
      <w:r w:rsidR="007339BC" w:rsidRPr="00554218">
        <w:rPr>
          <w:rFonts w:ascii="Arial" w:hAnsi="Arial" w:cs="Arial"/>
          <w:smallCaps/>
          <w:color w:val="FFFFFF"/>
          <w:sz w:val="28"/>
          <w:szCs w:val="28"/>
          <w:highlight w:val="black"/>
        </w:rPr>
        <w:lastRenderedPageBreak/>
        <w:t>Responsibilities and Accountabilities</w:t>
      </w:r>
    </w:p>
    <w:p w14:paraId="4B17648E" w14:textId="77777777" w:rsidR="007339BC" w:rsidRPr="00554218" w:rsidRDefault="007339BC" w:rsidP="0073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szCs w:val="28"/>
        </w:rPr>
      </w:pPr>
    </w:p>
    <w:p w14:paraId="5B7985D5" w14:textId="77777777" w:rsidR="007339BC" w:rsidRPr="00554218" w:rsidRDefault="007339BC" w:rsidP="0073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szCs w:val="28"/>
        </w:rPr>
      </w:pPr>
      <w:r w:rsidRPr="00554218">
        <w:rPr>
          <w:rFonts w:ascii="Arial" w:hAnsi="Arial" w:cs="Arial"/>
          <w:b/>
          <w:color w:val="000000"/>
          <w:szCs w:val="28"/>
        </w:rPr>
        <w:t>All church members and other members of the congregation</w:t>
      </w:r>
    </w:p>
    <w:p w14:paraId="60102BF2" w14:textId="77777777" w:rsidR="007339BC" w:rsidRPr="00554218" w:rsidRDefault="007339BC" w:rsidP="00733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000000"/>
          <w:szCs w:val="28"/>
        </w:rPr>
      </w:pPr>
    </w:p>
    <w:p w14:paraId="6772CE82" w14:textId="77777777" w:rsidR="007339BC" w:rsidRDefault="007339BC" w:rsidP="00D064E1">
      <w:pPr>
        <w:numPr>
          <w:ilvl w:val="0"/>
          <w:numId w:val="5"/>
        </w:numPr>
        <w:tabs>
          <w:tab w:val="left" w:pos="360"/>
        </w:tabs>
        <w:jc w:val="both"/>
        <w:rPr>
          <w:rFonts w:ascii="Arial" w:hAnsi="Arial" w:cs="Arial"/>
          <w:color w:val="000000"/>
          <w:szCs w:val="28"/>
        </w:rPr>
      </w:pPr>
      <w:r w:rsidRPr="00554218">
        <w:rPr>
          <w:rFonts w:ascii="Arial" w:hAnsi="Arial" w:cs="Arial"/>
          <w:color w:val="000000"/>
          <w:szCs w:val="28"/>
        </w:rPr>
        <w:t xml:space="preserve">It is the responsibility of everyone </w:t>
      </w:r>
      <w:r>
        <w:rPr>
          <w:rFonts w:ascii="Arial" w:hAnsi="Arial" w:cs="Arial"/>
          <w:color w:val="000000"/>
          <w:szCs w:val="28"/>
        </w:rPr>
        <w:t xml:space="preserve">who handles food </w:t>
      </w:r>
      <w:r w:rsidRPr="00554218">
        <w:rPr>
          <w:rFonts w:ascii="Arial" w:hAnsi="Arial" w:cs="Arial"/>
          <w:color w:val="000000"/>
          <w:szCs w:val="28"/>
        </w:rPr>
        <w:t xml:space="preserve">within Bunyan Baptist Church to commit to </w:t>
      </w:r>
      <w:r>
        <w:rPr>
          <w:rFonts w:ascii="Arial" w:hAnsi="Arial" w:cs="Arial"/>
          <w:color w:val="000000"/>
          <w:szCs w:val="28"/>
        </w:rPr>
        <w:t xml:space="preserve">good practice with regards to food hygiene and either be or work under the supervision of a competent person </w:t>
      </w:r>
    </w:p>
    <w:p w14:paraId="3A694B23" w14:textId="77777777" w:rsidR="0094404E" w:rsidRDefault="0094404E" w:rsidP="0094404E">
      <w:pPr>
        <w:tabs>
          <w:tab w:val="left" w:pos="360"/>
        </w:tabs>
        <w:ind w:left="720"/>
        <w:rPr>
          <w:rFonts w:ascii="Arial" w:hAnsi="Arial" w:cs="Arial"/>
          <w:color w:val="000000"/>
          <w:szCs w:val="28"/>
        </w:rPr>
      </w:pPr>
    </w:p>
    <w:p w14:paraId="7474457E" w14:textId="77777777" w:rsidR="002404C1" w:rsidRPr="00554218" w:rsidRDefault="002404C1" w:rsidP="007339BC">
      <w:pPr>
        <w:numPr>
          <w:ilvl w:val="0"/>
          <w:numId w:val="5"/>
        </w:numPr>
        <w:tabs>
          <w:tab w:val="left" w:pos="360"/>
        </w:tabs>
        <w:rPr>
          <w:rFonts w:ascii="Arial" w:hAnsi="Arial" w:cs="Arial"/>
          <w:color w:val="000000"/>
          <w:szCs w:val="28"/>
        </w:rPr>
      </w:pPr>
      <w:r>
        <w:rPr>
          <w:rFonts w:ascii="Arial" w:hAnsi="Arial" w:cs="Arial"/>
          <w:color w:val="000000"/>
          <w:szCs w:val="28"/>
        </w:rPr>
        <w:t xml:space="preserve">All </w:t>
      </w:r>
      <w:r w:rsidR="003E748B">
        <w:rPr>
          <w:rFonts w:ascii="Arial" w:hAnsi="Arial" w:cs="Arial"/>
          <w:color w:val="000000"/>
          <w:szCs w:val="28"/>
        </w:rPr>
        <w:t>members will comply with the alcohol policy as outlined above.</w:t>
      </w:r>
    </w:p>
    <w:p w14:paraId="2B9AF36D" w14:textId="77777777" w:rsidR="007339BC" w:rsidRPr="00554218" w:rsidRDefault="007339BC" w:rsidP="007339B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zCs w:val="28"/>
        </w:rPr>
      </w:pPr>
    </w:p>
    <w:p w14:paraId="727971CA" w14:textId="77777777" w:rsidR="007339BC" w:rsidRPr="00554218" w:rsidRDefault="007339BC" w:rsidP="007339B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color w:val="000000"/>
          <w:szCs w:val="28"/>
        </w:rPr>
      </w:pPr>
      <w:r w:rsidRPr="00554218">
        <w:rPr>
          <w:rFonts w:ascii="Arial" w:hAnsi="Arial" w:cs="Arial"/>
          <w:b/>
          <w:bCs/>
          <w:color w:val="000000"/>
          <w:szCs w:val="28"/>
        </w:rPr>
        <w:t>Charity Trustees</w:t>
      </w:r>
    </w:p>
    <w:p w14:paraId="380F4061" w14:textId="77777777" w:rsidR="007339BC" w:rsidRPr="00554218" w:rsidRDefault="007339BC" w:rsidP="007339B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color w:val="000000"/>
          <w:szCs w:val="28"/>
        </w:rPr>
      </w:pPr>
    </w:p>
    <w:p w14:paraId="3C259597" w14:textId="77777777" w:rsidR="007339BC" w:rsidRPr="00554218" w:rsidRDefault="007339BC" w:rsidP="007339BC">
      <w:pPr>
        <w:rPr>
          <w:rFonts w:ascii="Arial" w:hAnsi="Arial" w:cs="Arial"/>
          <w:color w:val="000000"/>
          <w:szCs w:val="28"/>
        </w:rPr>
      </w:pPr>
      <w:r w:rsidRPr="00554218">
        <w:rPr>
          <w:rFonts w:ascii="Arial" w:hAnsi="Arial" w:cs="Arial"/>
          <w:color w:val="000000"/>
          <w:szCs w:val="28"/>
        </w:rPr>
        <w:t xml:space="preserve">It is the responsibility of the </w:t>
      </w:r>
      <w:r w:rsidRPr="00554218">
        <w:rPr>
          <w:rFonts w:ascii="Arial" w:hAnsi="Arial" w:cs="Arial"/>
          <w:b/>
          <w:bCs/>
          <w:color w:val="000000"/>
          <w:szCs w:val="28"/>
        </w:rPr>
        <w:t>charity trustees</w:t>
      </w:r>
      <w:r w:rsidRPr="00554218">
        <w:rPr>
          <w:rFonts w:ascii="Arial" w:hAnsi="Arial" w:cs="Arial"/>
          <w:color w:val="000000"/>
          <w:szCs w:val="28"/>
        </w:rPr>
        <w:t xml:space="preserve"> to </w:t>
      </w:r>
      <w:r w:rsidR="00C257A5">
        <w:rPr>
          <w:rFonts w:ascii="Arial" w:hAnsi="Arial" w:cs="Arial"/>
          <w:color w:val="000000"/>
          <w:szCs w:val="28"/>
        </w:rPr>
        <w:t>ensure that</w:t>
      </w:r>
    </w:p>
    <w:p w14:paraId="08E89F38" w14:textId="77777777" w:rsidR="007339BC" w:rsidRPr="00554218" w:rsidRDefault="007339BC" w:rsidP="007339BC">
      <w:pPr>
        <w:tabs>
          <w:tab w:val="left" w:pos="360"/>
        </w:tabs>
        <w:rPr>
          <w:rFonts w:ascii="Arial" w:hAnsi="Arial" w:cs="Arial"/>
          <w:color w:val="000000"/>
          <w:szCs w:val="28"/>
        </w:rPr>
      </w:pPr>
    </w:p>
    <w:p w14:paraId="5F30E742" w14:textId="77777777" w:rsidR="007339BC" w:rsidRDefault="007339BC" w:rsidP="00D064E1">
      <w:pPr>
        <w:numPr>
          <w:ilvl w:val="0"/>
          <w:numId w:val="6"/>
        </w:numPr>
        <w:jc w:val="both"/>
        <w:rPr>
          <w:rFonts w:ascii="Arial" w:hAnsi="Arial" w:cs="Arial"/>
          <w:color w:val="000000"/>
          <w:szCs w:val="28"/>
        </w:rPr>
      </w:pPr>
      <w:r>
        <w:rPr>
          <w:rFonts w:ascii="Arial" w:hAnsi="Arial" w:cs="Arial"/>
          <w:color w:val="000000"/>
          <w:szCs w:val="28"/>
        </w:rPr>
        <w:t>this</w:t>
      </w:r>
      <w:r w:rsidRPr="00554218">
        <w:rPr>
          <w:rFonts w:ascii="Arial" w:hAnsi="Arial" w:cs="Arial"/>
          <w:color w:val="000000"/>
          <w:szCs w:val="28"/>
        </w:rPr>
        <w:t xml:space="preserve"> policy is implemented and that suitable and sufficient procedures </w:t>
      </w:r>
      <w:r>
        <w:rPr>
          <w:rFonts w:ascii="Arial" w:hAnsi="Arial" w:cs="Arial"/>
          <w:color w:val="000000"/>
          <w:szCs w:val="28"/>
        </w:rPr>
        <w:t xml:space="preserve">and resources </w:t>
      </w:r>
      <w:r w:rsidRPr="00554218">
        <w:rPr>
          <w:rFonts w:ascii="Arial" w:hAnsi="Arial" w:cs="Arial"/>
          <w:color w:val="000000"/>
          <w:szCs w:val="28"/>
        </w:rPr>
        <w:t>are put in place to</w:t>
      </w:r>
      <w:r>
        <w:rPr>
          <w:rFonts w:ascii="Arial" w:hAnsi="Arial" w:cs="Arial"/>
          <w:color w:val="000000"/>
          <w:szCs w:val="28"/>
        </w:rPr>
        <w:t xml:space="preserve"> allow s</w:t>
      </w:r>
      <w:r w:rsidR="001B14C6">
        <w:rPr>
          <w:rFonts w:ascii="Arial" w:hAnsi="Arial" w:cs="Arial"/>
          <w:color w:val="000000"/>
          <w:szCs w:val="28"/>
        </w:rPr>
        <w:t>afe food handling to take place</w:t>
      </w:r>
    </w:p>
    <w:p w14:paraId="7224A67D" w14:textId="77777777" w:rsidR="001B14C6" w:rsidRDefault="001B14C6" w:rsidP="00D064E1">
      <w:pPr>
        <w:jc w:val="both"/>
        <w:rPr>
          <w:rFonts w:ascii="Arial" w:hAnsi="Arial" w:cs="Arial"/>
          <w:color w:val="000000"/>
          <w:szCs w:val="28"/>
        </w:rPr>
      </w:pPr>
    </w:p>
    <w:p w14:paraId="03140F9C" w14:textId="77777777" w:rsidR="001B14C6" w:rsidRDefault="001B14C6" w:rsidP="00D064E1">
      <w:pPr>
        <w:numPr>
          <w:ilvl w:val="0"/>
          <w:numId w:val="6"/>
        </w:numPr>
        <w:jc w:val="both"/>
        <w:rPr>
          <w:rFonts w:ascii="Arial" w:hAnsi="Arial" w:cs="Arial"/>
          <w:color w:val="000000"/>
          <w:szCs w:val="28"/>
        </w:rPr>
      </w:pPr>
      <w:r>
        <w:rPr>
          <w:rFonts w:ascii="Arial" w:hAnsi="Arial" w:cs="Arial"/>
          <w:color w:val="000000"/>
          <w:szCs w:val="28"/>
        </w:rPr>
        <w:t>registration with the local authority is carried out</w:t>
      </w:r>
      <w:r w:rsidR="00613D99">
        <w:rPr>
          <w:rFonts w:ascii="Arial" w:hAnsi="Arial" w:cs="Arial"/>
          <w:color w:val="000000"/>
          <w:szCs w:val="28"/>
        </w:rPr>
        <w:t xml:space="preserve"> if evidence is found that this is actually required</w:t>
      </w:r>
    </w:p>
    <w:p w14:paraId="33A79370" w14:textId="77777777" w:rsidR="001B14C6" w:rsidRDefault="001B14C6" w:rsidP="00D064E1">
      <w:pPr>
        <w:pStyle w:val="ListParagraph"/>
        <w:jc w:val="both"/>
        <w:rPr>
          <w:rFonts w:ascii="Arial" w:hAnsi="Arial" w:cs="Arial"/>
          <w:color w:val="000000"/>
          <w:szCs w:val="28"/>
        </w:rPr>
      </w:pPr>
    </w:p>
    <w:p w14:paraId="3ECFF945" w14:textId="77777777" w:rsidR="001B14C6" w:rsidRDefault="00C257A5" w:rsidP="00D064E1">
      <w:pPr>
        <w:numPr>
          <w:ilvl w:val="0"/>
          <w:numId w:val="6"/>
        </w:numPr>
        <w:jc w:val="both"/>
        <w:rPr>
          <w:rFonts w:ascii="Arial" w:hAnsi="Arial" w:cs="Arial"/>
          <w:color w:val="000000"/>
          <w:szCs w:val="28"/>
        </w:rPr>
      </w:pPr>
      <w:r>
        <w:rPr>
          <w:rFonts w:ascii="Arial" w:hAnsi="Arial" w:cs="Arial"/>
          <w:color w:val="000000"/>
          <w:szCs w:val="28"/>
        </w:rPr>
        <w:t xml:space="preserve">food related events are only sanctioned where good food handling procedures can be carried out </w:t>
      </w:r>
    </w:p>
    <w:p w14:paraId="4B9AA4C8" w14:textId="77777777" w:rsidR="007339BC" w:rsidRDefault="007339BC" w:rsidP="007339BC">
      <w:pPr>
        <w:rPr>
          <w:rFonts w:ascii="Arial" w:hAnsi="Arial" w:cs="Arial"/>
          <w:color w:val="000000"/>
          <w:szCs w:val="28"/>
        </w:rPr>
      </w:pPr>
    </w:p>
    <w:p w14:paraId="06B068E6" w14:textId="77777777" w:rsidR="007339BC" w:rsidRPr="00C257A5" w:rsidRDefault="00C257A5" w:rsidP="007339BC">
      <w:pPr>
        <w:rPr>
          <w:rFonts w:ascii="Arial" w:hAnsi="Arial" w:cs="Arial"/>
          <w:b/>
        </w:rPr>
      </w:pPr>
      <w:r w:rsidRPr="00C257A5">
        <w:rPr>
          <w:rFonts w:ascii="Arial" w:hAnsi="Arial" w:cs="Arial"/>
          <w:b/>
        </w:rPr>
        <w:t>All those leading events that involve food handling</w:t>
      </w:r>
    </w:p>
    <w:p w14:paraId="38B4E3AC" w14:textId="77777777" w:rsidR="00C257A5" w:rsidRDefault="00C257A5" w:rsidP="007339BC">
      <w:pPr>
        <w:rPr>
          <w:rFonts w:ascii="Arial" w:hAnsi="Arial" w:cs="Arial"/>
        </w:rPr>
      </w:pPr>
    </w:p>
    <w:p w14:paraId="0E8F0618" w14:textId="77777777" w:rsidR="008E463D" w:rsidRDefault="00C257A5" w:rsidP="00C257A5">
      <w:pPr>
        <w:rPr>
          <w:rFonts w:ascii="Arial" w:hAnsi="Arial" w:cs="Arial"/>
          <w:color w:val="000000"/>
          <w:szCs w:val="28"/>
        </w:rPr>
      </w:pPr>
      <w:r w:rsidRPr="00554218">
        <w:rPr>
          <w:rFonts w:ascii="Arial" w:hAnsi="Arial" w:cs="Arial"/>
          <w:color w:val="000000"/>
          <w:szCs w:val="28"/>
        </w:rPr>
        <w:t xml:space="preserve">It is the responsibility of </w:t>
      </w:r>
      <w:r w:rsidRPr="00C257A5">
        <w:rPr>
          <w:rFonts w:ascii="Arial" w:hAnsi="Arial" w:cs="Arial"/>
          <w:b/>
        </w:rPr>
        <w:t>those leading events that involve food handling</w:t>
      </w:r>
      <w:r w:rsidRPr="00554218">
        <w:rPr>
          <w:rFonts w:ascii="Arial" w:hAnsi="Arial" w:cs="Arial"/>
          <w:color w:val="000000"/>
          <w:szCs w:val="28"/>
        </w:rPr>
        <w:t xml:space="preserve"> to ensure that</w:t>
      </w:r>
      <w:r w:rsidR="008E463D">
        <w:rPr>
          <w:rFonts w:ascii="Arial" w:hAnsi="Arial" w:cs="Arial"/>
          <w:color w:val="000000"/>
          <w:szCs w:val="28"/>
        </w:rPr>
        <w:t xml:space="preserve"> </w:t>
      </w:r>
    </w:p>
    <w:p w14:paraId="1FE97A92" w14:textId="77777777" w:rsidR="008E463D" w:rsidRDefault="008E463D" w:rsidP="00C257A5">
      <w:pPr>
        <w:rPr>
          <w:rFonts w:ascii="Arial" w:hAnsi="Arial" w:cs="Arial"/>
          <w:color w:val="000000"/>
          <w:szCs w:val="28"/>
        </w:rPr>
      </w:pPr>
    </w:p>
    <w:p w14:paraId="5B100130" w14:textId="77777777" w:rsidR="008E463D" w:rsidRDefault="008E463D" w:rsidP="00D064E1">
      <w:pPr>
        <w:numPr>
          <w:ilvl w:val="0"/>
          <w:numId w:val="7"/>
        </w:numPr>
        <w:jc w:val="both"/>
        <w:rPr>
          <w:rFonts w:ascii="Arial" w:hAnsi="Arial" w:cs="Arial"/>
          <w:color w:val="000000"/>
          <w:szCs w:val="28"/>
        </w:rPr>
      </w:pPr>
      <w:r>
        <w:rPr>
          <w:rFonts w:ascii="Arial" w:hAnsi="Arial" w:cs="Arial"/>
          <w:color w:val="000000"/>
          <w:szCs w:val="28"/>
        </w:rPr>
        <w:t>there is a competent person in charge of the food handling</w:t>
      </w:r>
      <w:r w:rsidR="0094404E">
        <w:rPr>
          <w:rFonts w:ascii="Arial" w:hAnsi="Arial" w:cs="Arial"/>
          <w:color w:val="000000"/>
          <w:szCs w:val="28"/>
        </w:rPr>
        <w:t>. [See below for comment regarding the definition of ‘competent’]</w:t>
      </w:r>
    </w:p>
    <w:p w14:paraId="100A7997" w14:textId="77777777" w:rsidR="008E463D" w:rsidRDefault="008E463D" w:rsidP="00D064E1">
      <w:pPr>
        <w:jc w:val="both"/>
        <w:rPr>
          <w:rFonts w:ascii="Arial" w:hAnsi="Arial" w:cs="Arial"/>
          <w:color w:val="000000"/>
          <w:szCs w:val="28"/>
        </w:rPr>
      </w:pPr>
    </w:p>
    <w:p w14:paraId="7CE73F96" w14:textId="77777777" w:rsidR="008E463D" w:rsidRDefault="008E463D" w:rsidP="00D064E1">
      <w:pPr>
        <w:numPr>
          <w:ilvl w:val="0"/>
          <w:numId w:val="7"/>
        </w:numPr>
        <w:jc w:val="both"/>
        <w:rPr>
          <w:rFonts w:ascii="Arial" w:hAnsi="Arial" w:cs="Arial"/>
          <w:color w:val="000000"/>
          <w:szCs w:val="28"/>
        </w:rPr>
      </w:pPr>
      <w:r>
        <w:rPr>
          <w:rFonts w:ascii="Arial" w:hAnsi="Arial" w:cs="Arial"/>
          <w:color w:val="000000"/>
          <w:szCs w:val="28"/>
        </w:rPr>
        <w:t>the risks associated with the food handling has been assessed and suitable processes put in place to reduce those risks</w:t>
      </w:r>
    </w:p>
    <w:p w14:paraId="4E7F645D" w14:textId="77777777" w:rsidR="008E463D" w:rsidRDefault="008E463D" w:rsidP="00D064E1">
      <w:pPr>
        <w:jc w:val="both"/>
        <w:rPr>
          <w:rFonts w:ascii="Arial" w:hAnsi="Arial" w:cs="Arial"/>
          <w:color w:val="000000"/>
          <w:szCs w:val="28"/>
        </w:rPr>
      </w:pPr>
    </w:p>
    <w:p w14:paraId="083A1BD4" w14:textId="77777777" w:rsidR="008E463D" w:rsidRDefault="008E463D" w:rsidP="00D064E1">
      <w:pPr>
        <w:numPr>
          <w:ilvl w:val="0"/>
          <w:numId w:val="7"/>
        </w:numPr>
        <w:jc w:val="both"/>
        <w:rPr>
          <w:rFonts w:ascii="Arial" w:hAnsi="Arial" w:cs="Arial"/>
          <w:color w:val="000000"/>
          <w:szCs w:val="28"/>
        </w:rPr>
      </w:pPr>
      <w:r>
        <w:rPr>
          <w:rFonts w:ascii="Arial" w:hAnsi="Arial" w:cs="Arial"/>
          <w:color w:val="000000"/>
          <w:szCs w:val="28"/>
        </w:rPr>
        <w:t xml:space="preserve">good </w:t>
      </w:r>
      <w:r w:rsidR="00E67395">
        <w:rPr>
          <w:rFonts w:ascii="Arial" w:hAnsi="Arial" w:cs="Arial"/>
          <w:color w:val="000000"/>
          <w:szCs w:val="28"/>
        </w:rPr>
        <w:t>practice regarding food</w:t>
      </w:r>
      <w:r>
        <w:rPr>
          <w:rFonts w:ascii="Arial" w:hAnsi="Arial" w:cs="Arial"/>
          <w:color w:val="000000"/>
          <w:szCs w:val="28"/>
        </w:rPr>
        <w:t xml:space="preserve"> hygiene </w:t>
      </w:r>
      <w:r w:rsidR="00E67395">
        <w:rPr>
          <w:rFonts w:ascii="Arial" w:hAnsi="Arial" w:cs="Arial"/>
          <w:color w:val="000000"/>
          <w:szCs w:val="28"/>
        </w:rPr>
        <w:t>[as outlined in Appendix 1] is followed</w:t>
      </w:r>
      <w:r>
        <w:rPr>
          <w:rFonts w:ascii="Arial" w:hAnsi="Arial" w:cs="Arial"/>
          <w:color w:val="000000"/>
          <w:szCs w:val="28"/>
        </w:rPr>
        <w:t xml:space="preserve"> by those handling food.</w:t>
      </w:r>
    </w:p>
    <w:p w14:paraId="384A57E7" w14:textId="77777777" w:rsidR="0094404E" w:rsidRDefault="0094404E" w:rsidP="0094404E">
      <w:pPr>
        <w:pStyle w:val="ListParagraph"/>
        <w:rPr>
          <w:rFonts w:ascii="Arial" w:hAnsi="Arial" w:cs="Arial"/>
          <w:color w:val="000000"/>
          <w:szCs w:val="28"/>
        </w:rPr>
      </w:pPr>
    </w:p>
    <w:p w14:paraId="171B0220" w14:textId="77777777" w:rsidR="0094404E" w:rsidRPr="009A7B24" w:rsidRDefault="0094404E" w:rsidP="0094404E">
      <w:pPr>
        <w:rPr>
          <w:rFonts w:ascii="Arial" w:hAnsi="Arial" w:cs="Arial"/>
          <w:b/>
        </w:rPr>
      </w:pPr>
    </w:p>
    <w:p w14:paraId="022D4ADD" w14:textId="0D7D3CEC" w:rsidR="008E463D" w:rsidRPr="009A7B24" w:rsidRDefault="0094404E" w:rsidP="00C257A5">
      <w:pPr>
        <w:rPr>
          <w:rFonts w:ascii="Arial" w:hAnsi="Arial" w:cs="Arial"/>
          <w:b/>
        </w:rPr>
      </w:pPr>
      <w:r w:rsidRPr="009A7B24">
        <w:rPr>
          <w:rFonts w:ascii="Arial" w:hAnsi="Arial" w:cs="Arial"/>
          <w:b/>
        </w:rPr>
        <w:t xml:space="preserve">Definition of ‘Competent’ </w:t>
      </w:r>
      <w:r w:rsidR="00701358">
        <w:rPr>
          <w:rFonts w:ascii="Arial" w:hAnsi="Arial" w:cs="Arial"/>
          <w:b/>
        </w:rPr>
        <w:t>in</w:t>
      </w:r>
      <w:r w:rsidR="009A7B24" w:rsidRPr="009A7B24">
        <w:rPr>
          <w:rFonts w:ascii="Arial" w:hAnsi="Arial" w:cs="Arial"/>
          <w:b/>
        </w:rPr>
        <w:t xml:space="preserve"> this policy</w:t>
      </w:r>
    </w:p>
    <w:p w14:paraId="1E9DAD78" w14:textId="77777777" w:rsidR="009A7B24" w:rsidRDefault="009A7B24" w:rsidP="00C257A5">
      <w:pPr>
        <w:rPr>
          <w:rFonts w:ascii="Arial" w:hAnsi="Arial" w:cs="Arial"/>
        </w:rPr>
      </w:pPr>
    </w:p>
    <w:p w14:paraId="22149C61" w14:textId="261D01C4" w:rsidR="009A7B24" w:rsidRDefault="00701358" w:rsidP="00D064E1">
      <w:pPr>
        <w:jc w:val="both"/>
        <w:rPr>
          <w:rFonts w:ascii="Arial" w:hAnsi="Arial" w:cs="Arial"/>
        </w:rPr>
      </w:pPr>
      <w:r>
        <w:rPr>
          <w:rFonts w:ascii="Arial" w:hAnsi="Arial" w:cs="Arial"/>
        </w:rPr>
        <w:t>In</w:t>
      </w:r>
      <w:r w:rsidR="009A7B24">
        <w:rPr>
          <w:rFonts w:ascii="Arial" w:hAnsi="Arial" w:cs="Arial"/>
        </w:rPr>
        <w:t xml:space="preserve"> this policy a competent person will not necessarily mean someone who holds a formal qualification in food hygiene, though for a big event this would be preferable. </w:t>
      </w:r>
    </w:p>
    <w:p w14:paraId="0BC0002C" w14:textId="77777777" w:rsidR="009A7B24" w:rsidRDefault="009A7B24" w:rsidP="00D064E1">
      <w:pPr>
        <w:jc w:val="both"/>
        <w:rPr>
          <w:rFonts w:ascii="Arial" w:hAnsi="Arial" w:cs="Arial"/>
        </w:rPr>
      </w:pPr>
    </w:p>
    <w:p w14:paraId="5FD33DAC" w14:textId="77777777" w:rsidR="009A7B24" w:rsidRDefault="009A7B24" w:rsidP="00D064E1">
      <w:pPr>
        <w:jc w:val="both"/>
        <w:rPr>
          <w:rFonts w:ascii="Arial" w:hAnsi="Arial" w:cs="Arial"/>
        </w:rPr>
      </w:pPr>
      <w:r>
        <w:rPr>
          <w:rFonts w:ascii="Arial" w:hAnsi="Arial" w:cs="Arial"/>
        </w:rPr>
        <w:t xml:space="preserve">Competence here is defined as someone being able to provide </w:t>
      </w:r>
      <w:r w:rsidR="00030EE7">
        <w:rPr>
          <w:rFonts w:ascii="Arial" w:hAnsi="Arial" w:cs="Arial"/>
        </w:rPr>
        <w:t>adequate</w:t>
      </w:r>
      <w:r>
        <w:rPr>
          <w:rFonts w:ascii="Arial" w:hAnsi="Arial" w:cs="Arial"/>
        </w:rPr>
        <w:t xml:space="preserve"> advice on the basis of suitable experience and</w:t>
      </w:r>
      <w:r w:rsidR="00030EE7">
        <w:rPr>
          <w:rFonts w:ascii="Arial" w:hAnsi="Arial" w:cs="Arial"/>
        </w:rPr>
        <w:t>/or</w:t>
      </w:r>
      <w:r>
        <w:rPr>
          <w:rFonts w:ascii="Arial" w:hAnsi="Arial" w:cs="Arial"/>
        </w:rPr>
        <w:t xml:space="preserve"> transferable skills. </w:t>
      </w:r>
      <w:proofErr w:type="gramStart"/>
      <w:r>
        <w:rPr>
          <w:rFonts w:ascii="Arial" w:hAnsi="Arial" w:cs="Arial"/>
        </w:rPr>
        <w:t>Furthermore</w:t>
      </w:r>
      <w:proofErr w:type="gramEnd"/>
      <w:r>
        <w:rPr>
          <w:rFonts w:ascii="Arial" w:hAnsi="Arial" w:cs="Arial"/>
        </w:rPr>
        <w:t xml:space="preserve"> the level of competence required to supervise the making of tea and coffee will be far less than those required to cook a roast dinner where raw meat will be handled in the kitchen area.</w:t>
      </w:r>
    </w:p>
    <w:p w14:paraId="45F1D756" w14:textId="77777777" w:rsidR="009A7B24" w:rsidRDefault="009A7B24" w:rsidP="00C257A5">
      <w:pPr>
        <w:rPr>
          <w:rFonts w:ascii="Arial" w:hAnsi="Arial" w:cs="Arial"/>
        </w:rPr>
      </w:pPr>
    </w:p>
    <w:p w14:paraId="69DECEA3" w14:textId="77777777" w:rsidR="009A7B24" w:rsidRDefault="009A7B24" w:rsidP="00C257A5">
      <w:pPr>
        <w:rPr>
          <w:rFonts w:ascii="Arial" w:hAnsi="Arial" w:cs="Arial"/>
        </w:rPr>
      </w:pPr>
    </w:p>
    <w:p w14:paraId="23AA3F99" w14:textId="77777777" w:rsidR="009A7B24" w:rsidRPr="003C1D6F" w:rsidRDefault="009A7B24" w:rsidP="00C257A5">
      <w:pPr>
        <w:rPr>
          <w:rFonts w:ascii="Arial" w:hAnsi="Arial" w:cs="Arial"/>
        </w:rPr>
      </w:pPr>
    </w:p>
    <w:p w14:paraId="55569823" w14:textId="79848089" w:rsidR="003C1D6F" w:rsidRPr="00F7403D" w:rsidRDefault="00030EE7" w:rsidP="00F7403D">
      <w:pPr>
        <w:jc w:val="center"/>
        <w:rPr>
          <w:rFonts w:ascii="Arial Black" w:hAnsi="Arial Black" w:cs="Arial"/>
          <w:b/>
          <w:color w:val="FFFF00"/>
          <w:sz w:val="40"/>
        </w:rPr>
      </w:pPr>
      <w:r w:rsidRPr="00F7403D">
        <w:rPr>
          <w:rFonts w:ascii="Arial" w:hAnsi="Arial" w:cs="Arial"/>
          <w:color w:val="FFFF00"/>
          <w:sz w:val="36"/>
        </w:rPr>
        <w:br w:type="page"/>
      </w:r>
      <w:r w:rsidR="003C1D6F" w:rsidRPr="00701358">
        <w:rPr>
          <w:rFonts w:ascii="Arial Black" w:hAnsi="Arial Black" w:cs="Arial"/>
          <w:b/>
          <w:color w:val="FFFFFF" w:themeColor="background1"/>
          <w:sz w:val="40"/>
          <w:highlight w:val="black"/>
        </w:rPr>
        <w:lastRenderedPageBreak/>
        <w:t>TOP TEN POINTERS FOR SAFETY</w:t>
      </w:r>
      <w:r w:rsidR="00F7403D" w:rsidRPr="00701358">
        <w:rPr>
          <w:rFonts w:ascii="Arial Black" w:hAnsi="Arial Black" w:cs="Arial"/>
          <w:b/>
          <w:color w:val="FFFFFF" w:themeColor="background1"/>
          <w:sz w:val="40"/>
          <w:highlight w:val="black"/>
        </w:rPr>
        <w:t xml:space="preserve"> </w:t>
      </w:r>
      <w:r w:rsidR="003C1D6F" w:rsidRPr="00701358">
        <w:rPr>
          <w:rFonts w:ascii="Arial Black" w:hAnsi="Arial Black" w:cs="Arial"/>
          <w:b/>
          <w:color w:val="FFFFFF" w:themeColor="background1"/>
          <w:sz w:val="40"/>
          <w:highlight w:val="black"/>
        </w:rPr>
        <w:t>AND HYGIENE IN THE KITCHEN</w:t>
      </w:r>
    </w:p>
    <w:p w14:paraId="76176275" w14:textId="252AE449" w:rsidR="00712682" w:rsidRDefault="00F7403D" w:rsidP="003C1D6F">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B8791EC" wp14:editId="290A2EA0">
                <wp:simplePos x="0" y="0"/>
                <wp:positionH relativeFrom="column">
                  <wp:posOffset>-159488</wp:posOffset>
                </wp:positionH>
                <wp:positionV relativeFrom="paragraph">
                  <wp:posOffset>-918299</wp:posOffset>
                </wp:positionV>
                <wp:extent cx="7052310" cy="10185400"/>
                <wp:effectExtent l="76200" t="76200" r="72390" b="82550"/>
                <wp:wrapNone/>
                <wp:docPr id="5" name="Rounded Rectangle 5"/>
                <wp:cNvGraphicFramePr/>
                <a:graphic xmlns:a="http://schemas.openxmlformats.org/drawingml/2006/main">
                  <a:graphicData uri="http://schemas.microsoft.com/office/word/2010/wordprocessingShape">
                    <wps:wsp>
                      <wps:cNvSpPr/>
                      <wps:spPr>
                        <a:xfrm>
                          <a:off x="0" y="0"/>
                          <a:ext cx="7052310" cy="10185400"/>
                        </a:xfrm>
                        <a:prstGeom prst="roundRect">
                          <a:avLst>
                            <a:gd name="adj" fmla="val 8827"/>
                          </a:avLst>
                        </a:prstGeom>
                        <a:noFill/>
                        <a:ln w="152400" cmpd="thickThin">
                          <a:solidFill>
                            <a:srgbClr val="7030A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115D327" id="Rounded Rectangle 5" o:spid="_x0000_s1026" style="position:absolute;margin-left:-12.55pt;margin-top:-72.3pt;width:555.3pt;height:8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" filled="f" strokecolor="#7030a0" strokeweight="12pt">
                <v:stroke dashstyle="1 1" linestyle="thickThin"/>
              </v:roundrect>
            </w:pict>
          </mc:Fallback>
        </mc:AlternateContent>
      </w:r>
    </w:p>
    <w:p w14:paraId="7A292A58" w14:textId="77777777" w:rsidR="003C1D6F" w:rsidRPr="003C1D6F" w:rsidRDefault="003C1D6F" w:rsidP="003C1D6F">
      <w:pPr>
        <w:rPr>
          <w:rFonts w:ascii="Arial" w:hAnsi="Arial" w:cs="Arial"/>
        </w:rPr>
      </w:pPr>
    </w:p>
    <w:p w14:paraId="184A7E50"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Always wash your hands</w:t>
      </w:r>
      <w:r w:rsidR="00712682">
        <w:rPr>
          <w:rFonts w:ascii="Arial" w:hAnsi="Arial" w:cs="Arial"/>
          <w:sz w:val="28"/>
        </w:rPr>
        <w:t xml:space="preserve"> using soap</w:t>
      </w:r>
      <w:r w:rsidRPr="00E67395">
        <w:rPr>
          <w:rFonts w:ascii="Arial" w:hAnsi="Arial" w:cs="Arial"/>
          <w:sz w:val="28"/>
        </w:rPr>
        <w:t xml:space="preserve"> before you start any food preparation, and after handling raw fish or meat</w:t>
      </w:r>
      <w:r w:rsidR="00712682">
        <w:rPr>
          <w:rFonts w:ascii="Arial" w:hAnsi="Arial" w:cs="Arial"/>
          <w:sz w:val="28"/>
        </w:rPr>
        <w:t>, going to the toilet or sneezing / wiping your nose</w:t>
      </w:r>
      <w:r w:rsidRPr="00E67395">
        <w:rPr>
          <w:rFonts w:ascii="Arial" w:hAnsi="Arial" w:cs="Arial"/>
          <w:sz w:val="28"/>
        </w:rPr>
        <w:t xml:space="preserve">. </w:t>
      </w:r>
      <w:r w:rsidR="00712682">
        <w:rPr>
          <w:rFonts w:ascii="Arial" w:hAnsi="Arial" w:cs="Arial"/>
          <w:sz w:val="28"/>
        </w:rPr>
        <w:t xml:space="preserve">Dry your hands on a clean towel. These should be replaced when soiled or wet. </w:t>
      </w:r>
    </w:p>
    <w:p w14:paraId="7CDC7EC7" w14:textId="77777777" w:rsidR="00E67395" w:rsidRPr="00E67395" w:rsidRDefault="00E67395" w:rsidP="00E67395">
      <w:pPr>
        <w:tabs>
          <w:tab w:val="num" w:pos="1134"/>
        </w:tabs>
        <w:ind w:left="1134" w:hanging="708"/>
        <w:rPr>
          <w:rFonts w:ascii="Arial" w:hAnsi="Arial" w:cs="Arial"/>
          <w:sz w:val="28"/>
        </w:rPr>
      </w:pPr>
    </w:p>
    <w:p w14:paraId="31F88F94"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Use tongs, forks and slices for handling food wherever possible. </w:t>
      </w:r>
    </w:p>
    <w:p w14:paraId="27A90133" w14:textId="77777777" w:rsidR="00E67395" w:rsidRPr="00E67395" w:rsidRDefault="00E67395" w:rsidP="00E67395">
      <w:pPr>
        <w:tabs>
          <w:tab w:val="num" w:pos="1134"/>
        </w:tabs>
        <w:ind w:left="1134" w:hanging="708"/>
        <w:rPr>
          <w:rFonts w:ascii="Arial" w:hAnsi="Arial" w:cs="Arial"/>
          <w:sz w:val="28"/>
        </w:rPr>
      </w:pPr>
    </w:p>
    <w:p w14:paraId="199FD29A"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Raw food should be</w:t>
      </w:r>
      <w:r w:rsidR="00712682">
        <w:rPr>
          <w:rFonts w:ascii="Arial" w:hAnsi="Arial" w:cs="Arial"/>
          <w:sz w:val="28"/>
        </w:rPr>
        <w:t xml:space="preserve"> kept separate from cooked food. When stored in a fridge they should be on separate shelves</w:t>
      </w:r>
      <w:r w:rsidRPr="00E67395">
        <w:rPr>
          <w:rFonts w:ascii="Arial" w:hAnsi="Arial" w:cs="Arial"/>
          <w:sz w:val="28"/>
        </w:rPr>
        <w:t xml:space="preserve"> with raw foods nearest the bottom</w:t>
      </w:r>
      <w:r w:rsidR="00712682">
        <w:rPr>
          <w:rFonts w:ascii="Arial" w:hAnsi="Arial" w:cs="Arial"/>
          <w:sz w:val="28"/>
        </w:rPr>
        <w:t>. Separate surfaces / boards should be used to avoid contamination of cooked food.</w:t>
      </w:r>
    </w:p>
    <w:p w14:paraId="235F25F4" w14:textId="77777777" w:rsidR="00E67395" w:rsidRPr="00E67395" w:rsidRDefault="00E67395" w:rsidP="00E67395">
      <w:pPr>
        <w:tabs>
          <w:tab w:val="num" w:pos="1134"/>
        </w:tabs>
        <w:ind w:left="1134" w:hanging="708"/>
        <w:rPr>
          <w:rFonts w:ascii="Arial" w:hAnsi="Arial" w:cs="Arial"/>
          <w:sz w:val="28"/>
        </w:rPr>
      </w:pPr>
    </w:p>
    <w:p w14:paraId="143FCA79"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Ensure that food </w:t>
      </w:r>
      <w:r w:rsidR="00712682">
        <w:rPr>
          <w:rFonts w:ascii="Arial" w:hAnsi="Arial" w:cs="Arial"/>
          <w:sz w:val="28"/>
        </w:rPr>
        <w:t xml:space="preserve">that </w:t>
      </w:r>
      <w:r w:rsidRPr="00E67395">
        <w:rPr>
          <w:rFonts w:ascii="Arial" w:hAnsi="Arial" w:cs="Arial"/>
          <w:sz w:val="28"/>
        </w:rPr>
        <w:t xml:space="preserve">is </w:t>
      </w:r>
      <w:r w:rsidR="00712682">
        <w:rPr>
          <w:rFonts w:ascii="Arial" w:hAnsi="Arial" w:cs="Arial"/>
          <w:sz w:val="28"/>
        </w:rPr>
        <w:t xml:space="preserve">required to be </w:t>
      </w:r>
      <w:r w:rsidRPr="00E67395">
        <w:rPr>
          <w:rFonts w:ascii="Arial" w:hAnsi="Arial" w:cs="Arial"/>
          <w:sz w:val="28"/>
        </w:rPr>
        <w:t xml:space="preserve">kept refrigerated </w:t>
      </w:r>
      <w:r w:rsidR="00712682">
        <w:rPr>
          <w:rFonts w:ascii="Arial" w:hAnsi="Arial" w:cs="Arial"/>
          <w:sz w:val="28"/>
        </w:rPr>
        <w:t>stays there until the last minute</w:t>
      </w:r>
      <w:r w:rsidRPr="00E67395">
        <w:rPr>
          <w:rFonts w:ascii="Arial" w:hAnsi="Arial" w:cs="Arial"/>
          <w:sz w:val="28"/>
        </w:rPr>
        <w:t xml:space="preserve">. </w:t>
      </w:r>
    </w:p>
    <w:p w14:paraId="6E474CB6" w14:textId="77777777" w:rsidR="00E67395" w:rsidRPr="00E67395" w:rsidRDefault="00E67395" w:rsidP="00E67395">
      <w:pPr>
        <w:tabs>
          <w:tab w:val="num" w:pos="1134"/>
        </w:tabs>
        <w:ind w:left="1134" w:hanging="708"/>
        <w:rPr>
          <w:rFonts w:ascii="Arial" w:hAnsi="Arial" w:cs="Arial"/>
          <w:sz w:val="28"/>
        </w:rPr>
      </w:pPr>
    </w:p>
    <w:p w14:paraId="4056CA45"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All used cutlery and crockery should be washed </w:t>
      </w:r>
      <w:r w:rsidR="00E2140E">
        <w:rPr>
          <w:rFonts w:ascii="Arial" w:hAnsi="Arial" w:cs="Arial"/>
          <w:sz w:val="28"/>
        </w:rPr>
        <w:t xml:space="preserve">either by putting it into the dishwasher or </w:t>
      </w:r>
      <w:r w:rsidRPr="00E67395">
        <w:rPr>
          <w:rFonts w:ascii="Arial" w:hAnsi="Arial" w:cs="Arial"/>
          <w:sz w:val="28"/>
        </w:rPr>
        <w:t xml:space="preserve">in hot soapy water and rinsed in clean hot water. If </w:t>
      </w:r>
      <w:proofErr w:type="gramStart"/>
      <w:r w:rsidRPr="00E67395">
        <w:rPr>
          <w:rFonts w:ascii="Arial" w:hAnsi="Arial" w:cs="Arial"/>
          <w:sz w:val="28"/>
        </w:rPr>
        <w:t>possible</w:t>
      </w:r>
      <w:proofErr w:type="gramEnd"/>
      <w:r w:rsidRPr="00E67395">
        <w:rPr>
          <w:rFonts w:ascii="Arial" w:hAnsi="Arial" w:cs="Arial"/>
          <w:sz w:val="28"/>
        </w:rPr>
        <w:t xml:space="preserve"> it should be left to dry in the air, but otherwise use clean tea towels to dry it. </w:t>
      </w:r>
    </w:p>
    <w:p w14:paraId="5C9A7F1F" w14:textId="77777777" w:rsidR="00E67395" w:rsidRPr="00E67395" w:rsidRDefault="00E67395" w:rsidP="00E67395">
      <w:pPr>
        <w:tabs>
          <w:tab w:val="num" w:pos="1134"/>
        </w:tabs>
        <w:ind w:left="1134" w:hanging="708"/>
        <w:rPr>
          <w:rFonts w:ascii="Arial" w:hAnsi="Arial" w:cs="Arial"/>
          <w:sz w:val="28"/>
        </w:rPr>
      </w:pPr>
    </w:p>
    <w:p w14:paraId="2E0BC219"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Use different cloths for washing floors, washing bathrooms and washing dishes. Ideally a colour-coded system is best. </w:t>
      </w:r>
    </w:p>
    <w:p w14:paraId="1421F9E6" w14:textId="77777777" w:rsidR="00E67395" w:rsidRPr="00E67395" w:rsidRDefault="00E67395" w:rsidP="00E67395">
      <w:pPr>
        <w:tabs>
          <w:tab w:val="num" w:pos="1134"/>
        </w:tabs>
        <w:ind w:left="1134" w:hanging="708"/>
        <w:rPr>
          <w:rFonts w:ascii="Arial" w:hAnsi="Arial" w:cs="Arial"/>
          <w:sz w:val="28"/>
        </w:rPr>
      </w:pPr>
    </w:p>
    <w:p w14:paraId="767CA499" w14:textId="77777777" w:rsidR="003C1D6F"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Mop up any spills on the floor immediately with the appropriate cloth or mop to minimise the dangers of an accident. </w:t>
      </w:r>
    </w:p>
    <w:p w14:paraId="26C37CB1" w14:textId="77777777" w:rsidR="00E67395" w:rsidRPr="00E67395" w:rsidRDefault="00E67395" w:rsidP="00E67395">
      <w:pPr>
        <w:tabs>
          <w:tab w:val="num" w:pos="1134"/>
        </w:tabs>
        <w:ind w:left="1134" w:hanging="708"/>
        <w:rPr>
          <w:rFonts w:ascii="Arial" w:hAnsi="Arial" w:cs="Arial"/>
          <w:sz w:val="28"/>
        </w:rPr>
      </w:pPr>
    </w:p>
    <w:p w14:paraId="34935690" w14:textId="77777777" w:rsidR="003C1D6F" w:rsidRDefault="00F7403D" w:rsidP="00E67395">
      <w:pPr>
        <w:numPr>
          <w:ilvl w:val="0"/>
          <w:numId w:val="2"/>
        </w:numPr>
        <w:tabs>
          <w:tab w:val="clear" w:pos="720"/>
          <w:tab w:val="num" w:pos="1134"/>
        </w:tabs>
        <w:ind w:left="1134" w:hanging="708"/>
        <w:rPr>
          <w:rFonts w:ascii="Arial" w:hAnsi="Arial" w:cs="Arial"/>
          <w:sz w:val="28"/>
        </w:rPr>
      </w:pPr>
      <w:r>
        <w:rPr>
          <w:noProof/>
        </w:rPr>
        <w:drawing>
          <wp:anchor distT="0" distB="0" distL="114300" distR="114300" simplePos="0" relativeHeight="251659264" behindDoc="1" locked="0" layoutInCell="1" allowOverlap="1" wp14:anchorId="701634B8" wp14:editId="1EF163DE">
            <wp:simplePos x="0" y="0"/>
            <wp:positionH relativeFrom="column">
              <wp:posOffset>3787140</wp:posOffset>
            </wp:positionH>
            <wp:positionV relativeFrom="paragraph">
              <wp:posOffset>204470</wp:posOffset>
            </wp:positionV>
            <wp:extent cx="2860675" cy="2933065"/>
            <wp:effectExtent l="0" t="0" r="0" b="635"/>
            <wp:wrapTight wrapText="bothSides">
              <wp:wrapPolygon edited="0">
                <wp:start x="0" y="0"/>
                <wp:lineTo x="0" y="21464"/>
                <wp:lineTo x="21432" y="21464"/>
                <wp:lineTo x="21432" y="0"/>
                <wp:lineTo x="0" y="0"/>
              </wp:wrapPolygon>
            </wp:wrapTight>
            <wp:docPr id="4" name="Picture 2" descr="http://www.ag.ndsu.edu/pubs/yf/foods/fn58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ndsu.edu/pubs/yf/foods/fn585-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60675" cy="293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D6F" w:rsidRPr="00E67395">
        <w:rPr>
          <w:rFonts w:ascii="Arial" w:hAnsi="Arial" w:cs="Arial"/>
          <w:sz w:val="28"/>
        </w:rPr>
        <w:t>Keep al</w:t>
      </w:r>
      <w:r w:rsidR="00E67395">
        <w:rPr>
          <w:rFonts w:ascii="Arial" w:hAnsi="Arial" w:cs="Arial"/>
          <w:sz w:val="28"/>
        </w:rPr>
        <w:t>l surfaces clean and free from cl</w:t>
      </w:r>
      <w:r w:rsidR="003C1D6F" w:rsidRPr="00E67395">
        <w:rPr>
          <w:rFonts w:ascii="Arial" w:hAnsi="Arial" w:cs="Arial"/>
          <w:sz w:val="28"/>
        </w:rPr>
        <w:t xml:space="preserve">utter. Report any problems immediately. Disinfect and clean all equipment utensils and contact surfaces after every use, </w:t>
      </w:r>
      <w:r w:rsidR="00712682">
        <w:rPr>
          <w:rFonts w:ascii="Arial" w:hAnsi="Arial" w:cs="Arial"/>
          <w:sz w:val="28"/>
        </w:rPr>
        <w:t>especially after the</w:t>
      </w:r>
      <w:r w:rsidR="003C1D6F" w:rsidRPr="00E67395">
        <w:rPr>
          <w:rFonts w:ascii="Arial" w:hAnsi="Arial" w:cs="Arial"/>
          <w:sz w:val="28"/>
        </w:rPr>
        <w:t xml:space="preserve"> preparation of raw fish or meat. </w:t>
      </w:r>
    </w:p>
    <w:p w14:paraId="136C9800" w14:textId="77777777" w:rsidR="00E67395" w:rsidRPr="00E67395" w:rsidRDefault="00E67395" w:rsidP="00E67395">
      <w:pPr>
        <w:tabs>
          <w:tab w:val="num" w:pos="1134"/>
        </w:tabs>
        <w:ind w:left="1134" w:hanging="708"/>
        <w:rPr>
          <w:rFonts w:ascii="Arial" w:hAnsi="Arial" w:cs="Arial"/>
          <w:sz w:val="28"/>
        </w:rPr>
      </w:pPr>
    </w:p>
    <w:p w14:paraId="480FE8A1" w14:textId="77777777" w:rsidR="00E67395" w:rsidRDefault="003C1D6F"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Remove any food waste and rubbish frequently and dispose of safely and </w:t>
      </w:r>
      <w:r w:rsidR="00E67395">
        <w:rPr>
          <w:rFonts w:ascii="Arial" w:hAnsi="Arial" w:cs="Arial"/>
          <w:sz w:val="28"/>
        </w:rPr>
        <w:t>hygienically</w:t>
      </w:r>
      <w:r w:rsidR="00712682">
        <w:rPr>
          <w:rFonts w:ascii="Arial" w:hAnsi="Arial" w:cs="Arial"/>
          <w:sz w:val="28"/>
        </w:rPr>
        <w:t xml:space="preserve"> in the appropriate bins</w:t>
      </w:r>
    </w:p>
    <w:p w14:paraId="255C3DE9" w14:textId="77777777" w:rsidR="00E67395" w:rsidRDefault="00E67395" w:rsidP="00E67395">
      <w:pPr>
        <w:pStyle w:val="ListParagraph"/>
        <w:tabs>
          <w:tab w:val="num" w:pos="1134"/>
        </w:tabs>
        <w:ind w:left="1134" w:hanging="708"/>
        <w:rPr>
          <w:rFonts w:ascii="Arial" w:hAnsi="Arial" w:cs="Arial"/>
          <w:sz w:val="28"/>
        </w:rPr>
      </w:pPr>
    </w:p>
    <w:p w14:paraId="5EBFC9D1" w14:textId="77777777" w:rsidR="00E67395" w:rsidRDefault="00E67395" w:rsidP="00E67395">
      <w:pPr>
        <w:numPr>
          <w:ilvl w:val="0"/>
          <w:numId w:val="2"/>
        </w:numPr>
        <w:tabs>
          <w:tab w:val="clear" w:pos="720"/>
          <w:tab w:val="num" w:pos="1134"/>
        </w:tabs>
        <w:ind w:left="1134" w:hanging="708"/>
        <w:rPr>
          <w:rFonts w:ascii="Arial" w:hAnsi="Arial" w:cs="Arial"/>
          <w:sz w:val="28"/>
        </w:rPr>
      </w:pPr>
      <w:r w:rsidRPr="00E67395">
        <w:rPr>
          <w:rFonts w:ascii="Arial" w:hAnsi="Arial" w:cs="Arial"/>
          <w:sz w:val="28"/>
        </w:rPr>
        <w:t xml:space="preserve">Store cleaning chemicals and liquids in secure clearly labelled containers well away from food. </w:t>
      </w:r>
    </w:p>
    <w:p w14:paraId="7EAE3D46" w14:textId="381F5B6A" w:rsidR="00D632FE" w:rsidRDefault="00D632FE">
      <w:pPr>
        <w:rPr>
          <w:rFonts w:ascii="Arial" w:hAnsi="Arial" w:cs="Arial"/>
          <w:sz w:val="28"/>
        </w:rPr>
      </w:pPr>
      <w:r>
        <w:rPr>
          <w:rFonts w:ascii="Arial" w:hAnsi="Arial" w:cs="Arial"/>
          <w:sz w:val="28"/>
        </w:rPr>
        <w:br w:type="page"/>
      </w:r>
    </w:p>
    <w:p w14:paraId="2602CA60" w14:textId="714660A4" w:rsidR="00E67395" w:rsidRPr="00883EA7" w:rsidRDefault="00D632FE" w:rsidP="00371220">
      <w:pPr>
        <w:rPr>
          <w:rFonts w:ascii="Arial" w:hAnsi="Arial" w:cs="Arial"/>
          <w:b/>
          <w:bCs/>
          <w:color w:val="FFFFFF" w:themeColor="background1"/>
          <w:sz w:val="36"/>
          <w:szCs w:val="32"/>
        </w:rPr>
      </w:pPr>
      <w:r w:rsidRPr="00883EA7">
        <w:rPr>
          <w:rFonts w:ascii="Arial" w:hAnsi="Arial" w:cs="Arial"/>
          <w:b/>
          <w:bCs/>
          <w:color w:val="FFFFFF" w:themeColor="background1"/>
          <w:sz w:val="36"/>
          <w:szCs w:val="32"/>
          <w:highlight w:val="darkMagenta"/>
        </w:rPr>
        <w:lastRenderedPageBreak/>
        <w:t>Guidelines for bringing food to church events</w:t>
      </w:r>
    </w:p>
    <w:p w14:paraId="33F65E34" w14:textId="0D88B6A7" w:rsidR="00D632FE" w:rsidRDefault="00D632FE" w:rsidP="00E67395">
      <w:pPr>
        <w:ind w:left="1134"/>
        <w:rPr>
          <w:rFonts w:ascii="Arial" w:hAnsi="Arial" w:cs="Arial"/>
          <w:b/>
          <w:bCs/>
          <w:sz w:val="36"/>
          <w:szCs w:val="32"/>
        </w:rPr>
      </w:pPr>
    </w:p>
    <w:p w14:paraId="3517417C" w14:textId="655E31C4" w:rsidR="00D632FE" w:rsidRDefault="00D632FE" w:rsidP="00371220">
      <w:pPr>
        <w:spacing w:after="120"/>
        <w:rPr>
          <w:rFonts w:ascii="Arial" w:hAnsi="Arial" w:cs="Arial"/>
          <w:szCs w:val="22"/>
        </w:rPr>
      </w:pPr>
      <w:r>
        <w:rPr>
          <w:rFonts w:ascii="Arial" w:hAnsi="Arial" w:cs="Arial"/>
          <w:szCs w:val="22"/>
        </w:rPr>
        <w:t>When creating or purchasing food for consumption in church or at church events, care needs to be taken to ensure that the food provided is safe to eat.</w:t>
      </w:r>
    </w:p>
    <w:p w14:paraId="5593E196" w14:textId="3D4DD0CA" w:rsidR="00D632FE" w:rsidRPr="00883EA7" w:rsidRDefault="00D632FE" w:rsidP="00371220">
      <w:pPr>
        <w:spacing w:after="120"/>
        <w:rPr>
          <w:rFonts w:ascii="Arial" w:hAnsi="Arial" w:cs="Arial"/>
          <w:b/>
          <w:bCs/>
          <w:color w:val="7030A0"/>
          <w:szCs w:val="22"/>
        </w:rPr>
      </w:pPr>
      <w:r w:rsidRPr="00883EA7">
        <w:rPr>
          <w:rFonts w:ascii="Arial" w:hAnsi="Arial" w:cs="Arial"/>
          <w:b/>
          <w:bCs/>
          <w:color w:val="7030A0"/>
          <w:szCs w:val="22"/>
        </w:rPr>
        <w:t xml:space="preserve">Food needs to be </w:t>
      </w:r>
    </w:p>
    <w:p w14:paraId="49FE2B15" w14:textId="135331DB" w:rsidR="00371220" w:rsidRPr="00883EA7" w:rsidRDefault="00D632FE" w:rsidP="00371220">
      <w:pPr>
        <w:pStyle w:val="ListParagraph"/>
        <w:numPr>
          <w:ilvl w:val="0"/>
          <w:numId w:val="9"/>
        </w:numPr>
        <w:spacing w:after="120"/>
        <w:ind w:left="1080"/>
        <w:jc w:val="both"/>
        <w:rPr>
          <w:rFonts w:ascii="Arial" w:hAnsi="Arial" w:cs="Arial"/>
          <w:b/>
          <w:bCs/>
          <w:color w:val="7030A0"/>
          <w:szCs w:val="22"/>
        </w:rPr>
      </w:pPr>
      <w:r w:rsidRPr="00883EA7">
        <w:rPr>
          <w:rFonts w:ascii="Arial" w:hAnsi="Arial" w:cs="Arial"/>
          <w:b/>
          <w:bCs/>
          <w:color w:val="7030A0"/>
          <w:szCs w:val="22"/>
        </w:rPr>
        <w:t>Prepared</w:t>
      </w:r>
      <w:r w:rsidR="00371220" w:rsidRPr="00883EA7">
        <w:rPr>
          <w:rFonts w:ascii="Arial" w:hAnsi="Arial" w:cs="Arial"/>
          <w:b/>
          <w:bCs/>
          <w:color w:val="7030A0"/>
          <w:szCs w:val="22"/>
        </w:rPr>
        <w:t>, transported</w:t>
      </w:r>
      <w:r w:rsidRPr="00883EA7">
        <w:rPr>
          <w:rFonts w:ascii="Arial" w:hAnsi="Arial" w:cs="Arial"/>
          <w:b/>
          <w:bCs/>
          <w:color w:val="7030A0"/>
          <w:szCs w:val="22"/>
        </w:rPr>
        <w:t xml:space="preserve"> </w:t>
      </w:r>
      <w:r w:rsidR="00371220" w:rsidRPr="00883EA7">
        <w:rPr>
          <w:rFonts w:ascii="Arial" w:hAnsi="Arial" w:cs="Arial"/>
          <w:b/>
          <w:bCs/>
          <w:color w:val="7030A0"/>
          <w:szCs w:val="22"/>
        </w:rPr>
        <w:t xml:space="preserve">and stored </w:t>
      </w:r>
      <w:r w:rsidRPr="00883EA7">
        <w:rPr>
          <w:rFonts w:ascii="Arial" w:hAnsi="Arial" w:cs="Arial"/>
          <w:b/>
          <w:bCs/>
          <w:color w:val="7030A0"/>
          <w:szCs w:val="22"/>
        </w:rPr>
        <w:t>in a safe environment where it is unlikely to be contaminated with nuts</w:t>
      </w:r>
      <w:r w:rsidR="00371220" w:rsidRPr="00883EA7">
        <w:rPr>
          <w:rFonts w:ascii="Arial" w:hAnsi="Arial" w:cs="Arial"/>
          <w:b/>
          <w:bCs/>
          <w:color w:val="7030A0"/>
          <w:szCs w:val="22"/>
        </w:rPr>
        <w:t xml:space="preserve"> or other foods that people might be allergic to</w:t>
      </w:r>
      <w:r w:rsidRPr="00883EA7">
        <w:rPr>
          <w:rFonts w:ascii="Arial" w:hAnsi="Arial" w:cs="Arial"/>
          <w:b/>
          <w:bCs/>
          <w:color w:val="7030A0"/>
          <w:szCs w:val="22"/>
        </w:rPr>
        <w:t xml:space="preserve">, germs or </w:t>
      </w:r>
      <w:r w:rsidR="00371220" w:rsidRPr="00883EA7">
        <w:rPr>
          <w:rFonts w:ascii="Arial" w:hAnsi="Arial" w:cs="Arial"/>
          <w:b/>
          <w:bCs/>
          <w:color w:val="7030A0"/>
          <w:szCs w:val="22"/>
        </w:rPr>
        <w:t>general dirt / dust from the home.</w:t>
      </w:r>
    </w:p>
    <w:p w14:paraId="593086D6" w14:textId="13424607" w:rsidR="00D632FE" w:rsidRPr="00883EA7" w:rsidRDefault="00371220" w:rsidP="00371220">
      <w:pPr>
        <w:pStyle w:val="ListParagraph"/>
        <w:numPr>
          <w:ilvl w:val="0"/>
          <w:numId w:val="9"/>
        </w:numPr>
        <w:spacing w:after="120"/>
        <w:ind w:left="1080"/>
        <w:rPr>
          <w:rFonts w:ascii="Arial" w:hAnsi="Arial" w:cs="Arial"/>
          <w:b/>
          <w:bCs/>
          <w:color w:val="7030A0"/>
          <w:szCs w:val="22"/>
        </w:rPr>
      </w:pPr>
      <w:r w:rsidRPr="00883EA7">
        <w:rPr>
          <w:rFonts w:ascii="Arial" w:hAnsi="Arial" w:cs="Arial"/>
          <w:b/>
          <w:bCs/>
          <w:color w:val="7030A0"/>
          <w:szCs w:val="22"/>
        </w:rPr>
        <w:t>Kept at a safe temperature to avoid the growth of bacteria or moulds.</w:t>
      </w:r>
    </w:p>
    <w:p w14:paraId="70853CED" w14:textId="497B537C" w:rsidR="00371220" w:rsidRDefault="00371220" w:rsidP="00371220">
      <w:pPr>
        <w:spacing w:after="120"/>
        <w:rPr>
          <w:rFonts w:ascii="Arial" w:hAnsi="Arial" w:cs="Arial"/>
          <w:szCs w:val="22"/>
        </w:rPr>
      </w:pPr>
    </w:p>
    <w:p w14:paraId="1B3E9716" w14:textId="52579048" w:rsidR="00371220" w:rsidRDefault="00371220" w:rsidP="00371220">
      <w:pPr>
        <w:spacing w:after="120"/>
        <w:rPr>
          <w:rFonts w:ascii="Arial" w:hAnsi="Arial" w:cs="Arial"/>
          <w:szCs w:val="22"/>
        </w:rPr>
      </w:pPr>
      <w:r>
        <w:rPr>
          <w:rFonts w:ascii="Arial" w:hAnsi="Arial" w:cs="Arial"/>
          <w:szCs w:val="22"/>
        </w:rPr>
        <w:t>So</w:t>
      </w:r>
      <w:r w:rsidR="004802E5">
        <w:rPr>
          <w:rFonts w:ascii="Arial" w:hAnsi="Arial" w:cs="Arial"/>
          <w:szCs w:val="22"/>
        </w:rPr>
        <w:t>me</w:t>
      </w:r>
      <w:r>
        <w:rPr>
          <w:rFonts w:ascii="Arial" w:hAnsi="Arial" w:cs="Arial"/>
          <w:szCs w:val="22"/>
        </w:rPr>
        <w:t xml:space="preserve"> questions that need to be considered before you start:</w:t>
      </w:r>
    </w:p>
    <w:p w14:paraId="51A6A98F" w14:textId="3E522A5B" w:rsidR="00371220" w:rsidRPr="00371220" w:rsidRDefault="00371220" w:rsidP="00371220">
      <w:pPr>
        <w:pStyle w:val="ListParagraph"/>
        <w:numPr>
          <w:ilvl w:val="0"/>
          <w:numId w:val="9"/>
        </w:numPr>
        <w:spacing w:after="120"/>
        <w:ind w:left="1080"/>
        <w:jc w:val="both"/>
        <w:rPr>
          <w:rFonts w:ascii="Arial" w:hAnsi="Arial" w:cs="Arial"/>
          <w:szCs w:val="22"/>
        </w:rPr>
      </w:pPr>
      <w:r w:rsidRPr="00371220">
        <w:rPr>
          <w:rFonts w:ascii="Arial" w:hAnsi="Arial" w:cs="Arial"/>
          <w:b/>
          <w:bCs/>
          <w:color w:val="0000FF"/>
          <w:szCs w:val="22"/>
        </w:rPr>
        <w:t>Are you well?</w:t>
      </w:r>
      <w:r w:rsidRPr="00371220">
        <w:rPr>
          <w:rFonts w:ascii="Arial" w:hAnsi="Arial" w:cs="Arial"/>
          <w:color w:val="0000FF"/>
          <w:szCs w:val="22"/>
        </w:rPr>
        <w:t xml:space="preserve"> </w:t>
      </w:r>
      <w:r>
        <w:rPr>
          <w:rFonts w:ascii="Arial" w:hAnsi="Arial" w:cs="Arial"/>
          <w:szCs w:val="22"/>
        </w:rPr>
        <w:t xml:space="preserve">Do you [or any of your household have any illness that could be passed on via the food? </w:t>
      </w:r>
      <w:proofErr w:type="spellStart"/>
      <w:r>
        <w:rPr>
          <w:rFonts w:ascii="Arial" w:hAnsi="Arial" w:cs="Arial"/>
          <w:szCs w:val="22"/>
        </w:rPr>
        <w:t>eg</w:t>
      </w:r>
      <w:proofErr w:type="spellEnd"/>
      <w:r>
        <w:rPr>
          <w:rFonts w:ascii="Arial" w:hAnsi="Arial" w:cs="Arial"/>
          <w:szCs w:val="22"/>
        </w:rPr>
        <w:t xml:space="preserve"> – any symptoms of a cold, flu or Covid19? any sickness or diarrhoea in the last 48 hours? any other illness that is causing a raised temperature or other signs of infection? </w:t>
      </w:r>
      <w:r>
        <w:rPr>
          <w:rFonts w:ascii="Arial" w:hAnsi="Arial" w:cs="Arial"/>
          <w:color w:val="FF0000"/>
          <w:szCs w:val="22"/>
        </w:rPr>
        <w:t xml:space="preserve">If you or members of your household </w:t>
      </w:r>
      <w:r w:rsidR="00275981">
        <w:rPr>
          <w:rFonts w:ascii="Arial" w:hAnsi="Arial" w:cs="Arial"/>
          <w:color w:val="FF0000"/>
          <w:szCs w:val="22"/>
        </w:rPr>
        <w:t>are</w:t>
      </w:r>
      <w:r>
        <w:rPr>
          <w:rFonts w:ascii="Arial" w:hAnsi="Arial" w:cs="Arial"/>
          <w:color w:val="FF0000"/>
          <w:szCs w:val="22"/>
        </w:rPr>
        <w:t xml:space="preserve"> unwell with anything infectious, please do not prepare food </w:t>
      </w:r>
      <w:r w:rsidR="00275981">
        <w:rPr>
          <w:rFonts w:ascii="Arial" w:hAnsi="Arial" w:cs="Arial"/>
          <w:color w:val="FF0000"/>
          <w:szCs w:val="22"/>
        </w:rPr>
        <w:t xml:space="preserve">(but do let the event </w:t>
      </w:r>
      <w:r>
        <w:rPr>
          <w:rFonts w:ascii="Arial" w:hAnsi="Arial" w:cs="Arial"/>
          <w:color w:val="FF0000"/>
          <w:szCs w:val="22"/>
        </w:rPr>
        <w:t>organiser know</w:t>
      </w:r>
      <w:r w:rsidR="00275981">
        <w:rPr>
          <w:rFonts w:ascii="Arial" w:hAnsi="Arial" w:cs="Arial"/>
          <w:color w:val="FF0000"/>
          <w:szCs w:val="22"/>
        </w:rPr>
        <w:t xml:space="preserve"> if they’re expecting it!</w:t>
      </w:r>
      <w:r w:rsidR="00AD5EAB">
        <w:rPr>
          <w:rFonts w:ascii="Arial" w:hAnsi="Arial" w:cs="Arial"/>
          <w:color w:val="FF0000"/>
          <w:szCs w:val="22"/>
        </w:rPr>
        <w:t>)</w:t>
      </w:r>
      <w:r w:rsidR="00275981">
        <w:rPr>
          <w:rFonts w:ascii="Arial" w:hAnsi="Arial" w:cs="Arial"/>
          <w:color w:val="FF0000"/>
          <w:szCs w:val="22"/>
        </w:rPr>
        <w:t xml:space="preserve"> </w:t>
      </w:r>
    </w:p>
    <w:p w14:paraId="5C37EC63" w14:textId="794E5F3A" w:rsidR="00371220" w:rsidRDefault="00371220" w:rsidP="00371220">
      <w:pPr>
        <w:pStyle w:val="ListParagraph"/>
        <w:numPr>
          <w:ilvl w:val="0"/>
          <w:numId w:val="9"/>
        </w:numPr>
        <w:spacing w:after="120"/>
        <w:ind w:left="1080"/>
        <w:jc w:val="both"/>
        <w:rPr>
          <w:rFonts w:ascii="Arial" w:hAnsi="Arial" w:cs="Arial"/>
          <w:szCs w:val="22"/>
        </w:rPr>
      </w:pPr>
      <w:r>
        <w:rPr>
          <w:rFonts w:ascii="Arial" w:hAnsi="Arial" w:cs="Arial"/>
          <w:b/>
          <w:bCs/>
          <w:color w:val="0000FF"/>
          <w:szCs w:val="22"/>
        </w:rPr>
        <w:t xml:space="preserve">Is my kitchen a safe place to prepare food? </w:t>
      </w:r>
      <w:r>
        <w:rPr>
          <w:rFonts w:ascii="Arial" w:hAnsi="Arial" w:cs="Arial"/>
          <w:szCs w:val="22"/>
        </w:rPr>
        <w:t xml:space="preserve">Are all of your surfaces </w:t>
      </w:r>
      <w:r w:rsidR="00051A4E">
        <w:rPr>
          <w:rFonts w:ascii="Arial" w:hAnsi="Arial" w:cs="Arial"/>
          <w:szCs w:val="22"/>
        </w:rPr>
        <w:t>clean? Have you wiped them with an anti-bacterial kitchen spray before use? Are my utensils clean? This is especially important if things like chopping boards and knives have been used for meat products recently. Is my kitchen clear of rubbish and dirty crockery / cutlery?</w:t>
      </w:r>
    </w:p>
    <w:p w14:paraId="4EA821FD" w14:textId="2FB81E92" w:rsidR="009B5A0B" w:rsidRDefault="009B5A0B" w:rsidP="00371220">
      <w:pPr>
        <w:pStyle w:val="ListParagraph"/>
        <w:numPr>
          <w:ilvl w:val="0"/>
          <w:numId w:val="9"/>
        </w:numPr>
        <w:spacing w:after="120"/>
        <w:ind w:left="1080"/>
        <w:jc w:val="both"/>
        <w:rPr>
          <w:rFonts w:ascii="Arial" w:hAnsi="Arial" w:cs="Arial"/>
          <w:szCs w:val="22"/>
        </w:rPr>
      </w:pPr>
      <w:r>
        <w:rPr>
          <w:rFonts w:ascii="Arial" w:hAnsi="Arial" w:cs="Arial"/>
          <w:b/>
          <w:bCs/>
          <w:color w:val="0000FF"/>
          <w:szCs w:val="22"/>
        </w:rPr>
        <w:t>Have you got pets?</w:t>
      </w:r>
      <w:r>
        <w:rPr>
          <w:rFonts w:ascii="Arial" w:hAnsi="Arial" w:cs="Arial"/>
          <w:szCs w:val="22"/>
        </w:rPr>
        <w:t xml:space="preserve"> Can I ensure that my pets or their fur / feathers etc cannot contaminate the food that I am preparing for others? Can I store the food away from the pet</w:t>
      </w:r>
      <w:r w:rsidR="004802E5">
        <w:rPr>
          <w:rFonts w:ascii="Arial" w:hAnsi="Arial" w:cs="Arial"/>
          <w:szCs w:val="22"/>
        </w:rPr>
        <w:t>s</w:t>
      </w:r>
      <w:r>
        <w:rPr>
          <w:rFonts w:ascii="Arial" w:hAnsi="Arial" w:cs="Arial"/>
          <w:szCs w:val="22"/>
        </w:rPr>
        <w:t xml:space="preserve"> or their food? How can I stop my pets from helping themselves?!?! </w:t>
      </w:r>
    </w:p>
    <w:p w14:paraId="0F81BCC4" w14:textId="77777777" w:rsidR="00051A4E" w:rsidRPr="00371220" w:rsidRDefault="00051A4E" w:rsidP="00051A4E">
      <w:pPr>
        <w:pStyle w:val="ListParagraph"/>
        <w:numPr>
          <w:ilvl w:val="0"/>
          <w:numId w:val="9"/>
        </w:numPr>
        <w:spacing w:after="120"/>
        <w:ind w:left="1080"/>
        <w:jc w:val="both"/>
        <w:rPr>
          <w:rFonts w:ascii="Arial" w:hAnsi="Arial" w:cs="Arial"/>
          <w:szCs w:val="22"/>
        </w:rPr>
      </w:pPr>
      <w:r w:rsidRPr="00051A4E">
        <w:rPr>
          <w:rFonts w:ascii="Arial" w:hAnsi="Arial" w:cs="Arial"/>
          <w:b/>
          <w:bCs/>
          <w:color w:val="0000FF"/>
          <w:szCs w:val="22"/>
        </w:rPr>
        <w:t>Have I thoroughly washed my hands before starting to cook?</w:t>
      </w:r>
      <w:r w:rsidRPr="00051A4E">
        <w:rPr>
          <w:rFonts w:ascii="Arial" w:hAnsi="Arial" w:cs="Arial"/>
          <w:color w:val="0000FF"/>
          <w:szCs w:val="22"/>
        </w:rPr>
        <w:t xml:space="preserve"> </w:t>
      </w:r>
      <w:r>
        <w:rPr>
          <w:rFonts w:ascii="Arial" w:hAnsi="Arial" w:cs="Arial"/>
          <w:szCs w:val="22"/>
        </w:rPr>
        <w:t>Remember the early Covid19 instructions about how and how long to wash your hands.</w:t>
      </w:r>
    </w:p>
    <w:p w14:paraId="0778B2E2" w14:textId="5A154D6B" w:rsidR="00051A4E" w:rsidRDefault="00051A4E" w:rsidP="00371220">
      <w:pPr>
        <w:pStyle w:val="ListParagraph"/>
        <w:numPr>
          <w:ilvl w:val="0"/>
          <w:numId w:val="9"/>
        </w:numPr>
        <w:spacing w:after="120"/>
        <w:ind w:left="1080"/>
        <w:jc w:val="both"/>
        <w:rPr>
          <w:rFonts w:ascii="Arial" w:hAnsi="Arial" w:cs="Arial"/>
          <w:szCs w:val="22"/>
        </w:rPr>
      </w:pPr>
      <w:r>
        <w:rPr>
          <w:rFonts w:ascii="Arial" w:hAnsi="Arial" w:cs="Arial"/>
          <w:b/>
          <w:bCs/>
          <w:color w:val="0000FF"/>
          <w:szCs w:val="22"/>
        </w:rPr>
        <w:t>Have I got a suitable space in my fridge if food needs to be kept chilled?</w:t>
      </w:r>
      <w:r>
        <w:rPr>
          <w:rFonts w:ascii="Arial" w:hAnsi="Arial" w:cs="Arial"/>
          <w:szCs w:val="22"/>
        </w:rPr>
        <w:t xml:space="preserve"> Food that is prepared several hours earlier / the day before may need to be chilled to keep it safe. The exception to this may be cakes and biscuits, but anything that has </w:t>
      </w:r>
      <w:r w:rsidR="00533EAE">
        <w:rPr>
          <w:rFonts w:ascii="Arial" w:hAnsi="Arial" w:cs="Arial"/>
          <w:szCs w:val="22"/>
        </w:rPr>
        <w:t xml:space="preserve">rice, </w:t>
      </w:r>
      <w:r>
        <w:rPr>
          <w:rFonts w:ascii="Arial" w:hAnsi="Arial" w:cs="Arial"/>
          <w:szCs w:val="22"/>
        </w:rPr>
        <w:t xml:space="preserve">meat or animal products in it should be kept in a fridge. Care should also be taken to make sure that no meat products [especially raw meat] are stored above the food prepared. This ensures that no meat juices or blood can drip onto the food. </w:t>
      </w:r>
    </w:p>
    <w:p w14:paraId="73FB9BAA" w14:textId="625CEB41" w:rsidR="009B5A0B" w:rsidRDefault="009B5A0B" w:rsidP="00275981">
      <w:pPr>
        <w:pStyle w:val="ListParagraph"/>
        <w:numPr>
          <w:ilvl w:val="0"/>
          <w:numId w:val="9"/>
        </w:numPr>
        <w:ind w:left="1080"/>
        <w:rPr>
          <w:rFonts w:ascii="Arial" w:hAnsi="Arial" w:cs="Arial"/>
          <w:szCs w:val="22"/>
        </w:rPr>
      </w:pPr>
      <w:r w:rsidRPr="009B5A0B">
        <w:rPr>
          <w:rFonts w:ascii="Arial" w:hAnsi="Arial" w:cs="Arial"/>
          <w:b/>
          <w:bCs/>
          <w:noProof/>
          <w:color w:val="0000FF"/>
          <w:szCs w:val="22"/>
        </w:rPr>
        <w:drawing>
          <wp:anchor distT="0" distB="0" distL="114300" distR="114300" simplePos="0" relativeHeight="251657728" behindDoc="1" locked="0" layoutInCell="1" allowOverlap="1" wp14:anchorId="632048FA" wp14:editId="2876457E">
            <wp:simplePos x="0" y="0"/>
            <wp:positionH relativeFrom="column">
              <wp:posOffset>4535170</wp:posOffset>
            </wp:positionH>
            <wp:positionV relativeFrom="paragraph">
              <wp:posOffset>244705</wp:posOffset>
            </wp:positionV>
            <wp:extent cx="2106930" cy="1184910"/>
            <wp:effectExtent l="0" t="0" r="7620" b="0"/>
            <wp:wrapTight wrapText="bothSides">
              <wp:wrapPolygon edited="0">
                <wp:start x="0" y="0"/>
                <wp:lineTo x="0" y="21183"/>
                <wp:lineTo x="21483" y="21183"/>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930" cy="1184910"/>
                    </a:xfrm>
                    <a:prstGeom prst="rect">
                      <a:avLst/>
                    </a:prstGeom>
                    <a:noFill/>
                  </pic:spPr>
                </pic:pic>
              </a:graphicData>
            </a:graphic>
            <wp14:sizeRelH relativeFrom="page">
              <wp14:pctWidth>0</wp14:pctWidth>
            </wp14:sizeRelH>
            <wp14:sizeRelV relativeFrom="page">
              <wp14:pctHeight>0</wp14:pctHeight>
            </wp14:sizeRelV>
          </wp:anchor>
        </w:drawing>
      </w:r>
      <w:r w:rsidR="00051A4E" w:rsidRPr="009B5A0B">
        <w:rPr>
          <w:rFonts w:ascii="Arial" w:hAnsi="Arial" w:cs="Arial"/>
          <w:b/>
          <w:bCs/>
          <w:color w:val="0000FF"/>
          <w:szCs w:val="22"/>
        </w:rPr>
        <w:t>If food is prepared hot and is due to be eaten hot at the event, can I keep it hot?</w:t>
      </w:r>
      <w:r w:rsidR="00051A4E" w:rsidRPr="009B5A0B">
        <w:rPr>
          <w:rFonts w:ascii="Arial" w:hAnsi="Arial" w:cs="Arial"/>
          <w:color w:val="0000FF"/>
          <w:szCs w:val="22"/>
        </w:rPr>
        <w:t xml:space="preserve"> </w:t>
      </w:r>
      <w:r w:rsidR="00051A4E">
        <w:rPr>
          <w:rFonts w:ascii="Arial" w:hAnsi="Arial" w:cs="Arial"/>
          <w:szCs w:val="22"/>
        </w:rPr>
        <w:t>Food that is</w:t>
      </w:r>
      <w:r>
        <w:rPr>
          <w:rFonts w:ascii="Arial" w:hAnsi="Arial" w:cs="Arial"/>
          <w:szCs w:val="22"/>
        </w:rPr>
        <w:t xml:space="preserve"> being cooked to be eaten hot on arrival at an event should ideally be set to finish cooking just as you are about to leave. Ideally it should also be eaten within two hours of coming out of the oven, having been kept hot </w:t>
      </w:r>
      <w:r w:rsidR="00883EA7">
        <w:rPr>
          <w:rFonts w:ascii="Arial" w:hAnsi="Arial" w:cs="Arial"/>
          <w:szCs w:val="22"/>
        </w:rPr>
        <w:t>[</w:t>
      </w:r>
      <w:proofErr w:type="spellStart"/>
      <w:r w:rsidR="00883EA7">
        <w:rPr>
          <w:rFonts w:ascii="Arial" w:hAnsi="Arial" w:cs="Arial"/>
          <w:szCs w:val="22"/>
        </w:rPr>
        <w:t>ie</w:t>
      </w:r>
      <w:proofErr w:type="spellEnd"/>
      <w:r w:rsidR="00883EA7">
        <w:rPr>
          <w:rFonts w:ascii="Arial" w:hAnsi="Arial" w:cs="Arial"/>
          <w:szCs w:val="22"/>
        </w:rPr>
        <w:t xml:space="preserve"> above 60</w:t>
      </w:r>
      <w:r w:rsidR="00883EA7" w:rsidRPr="00883EA7">
        <w:rPr>
          <w:rFonts w:ascii="Arial" w:hAnsi="Arial" w:cs="Arial"/>
          <w:szCs w:val="22"/>
          <w:vertAlign w:val="superscript"/>
        </w:rPr>
        <w:t>o</w:t>
      </w:r>
      <w:r w:rsidR="00883EA7">
        <w:rPr>
          <w:rFonts w:ascii="Arial" w:hAnsi="Arial" w:cs="Arial"/>
          <w:szCs w:val="22"/>
        </w:rPr>
        <w:t xml:space="preserve">C] </w:t>
      </w:r>
      <w:r>
        <w:rPr>
          <w:rFonts w:ascii="Arial" w:hAnsi="Arial" w:cs="Arial"/>
          <w:szCs w:val="22"/>
        </w:rPr>
        <w:t>in between. If it is being transported in your car, is there some way to make sure it doesn’t spill or get thrown around if you stop suddenly?</w:t>
      </w:r>
      <w:r w:rsidR="00275981">
        <w:rPr>
          <w:rFonts w:ascii="Arial" w:hAnsi="Arial" w:cs="Arial"/>
          <w:szCs w:val="22"/>
        </w:rPr>
        <w:t xml:space="preserve"> </w:t>
      </w:r>
      <w:r w:rsidR="00275981" w:rsidRPr="00275981">
        <w:rPr>
          <w:rFonts w:ascii="Arial" w:hAnsi="Arial" w:cs="Arial"/>
          <w:szCs w:val="22"/>
        </w:rPr>
        <w:t xml:space="preserve">See </w:t>
      </w:r>
      <w:hyperlink r:id="rId11" w:history="1">
        <w:r w:rsidR="00275981" w:rsidRPr="00275981">
          <w:rPr>
            <w:rStyle w:val="Hyperlink"/>
            <w:rFonts w:ascii="Arial" w:hAnsi="Arial" w:cs="Arial"/>
            <w:szCs w:val="22"/>
          </w:rPr>
          <w:t>https://huntingwaterfalls.com/keep-food-warm-when-transporting/</w:t>
        </w:r>
      </w:hyperlink>
      <w:r w:rsidR="00275981" w:rsidRPr="00275981">
        <w:rPr>
          <w:rFonts w:ascii="Arial" w:hAnsi="Arial" w:cs="Arial"/>
          <w:szCs w:val="22"/>
        </w:rPr>
        <w:t xml:space="preserve"> for some useful tips on keeping hot food hot.  </w:t>
      </w:r>
    </w:p>
    <w:p w14:paraId="21BA1939" w14:textId="77777777" w:rsidR="00275981" w:rsidRPr="00275981" w:rsidRDefault="00275981" w:rsidP="00275981">
      <w:pPr>
        <w:pStyle w:val="ListParagraph"/>
        <w:ind w:left="1080"/>
        <w:rPr>
          <w:rFonts w:ascii="Arial" w:hAnsi="Arial" w:cs="Arial"/>
          <w:szCs w:val="22"/>
        </w:rPr>
      </w:pPr>
    </w:p>
    <w:p w14:paraId="0E1CE35A" w14:textId="7A4FBDF5" w:rsidR="00275981" w:rsidRPr="00275981" w:rsidRDefault="00275981" w:rsidP="00275981">
      <w:pPr>
        <w:pStyle w:val="ListParagraph"/>
        <w:numPr>
          <w:ilvl w:val="0"/>
          <w:numId w:val="9"/>
        </w:numPr>
        <w:ind w:left="1080"/>
        <w:rPr>
          <w:rFonts w:ascii="Arial" w:hAnsi="Arial" w:cs="Arial"/>
          <w:szCs w:val="22"/>
        </w:rPr>
      </w:pPr>
      <w:r>
        <w:rPr>
          <w:rFonts w:ascii="Arial" w:hAnsi="Arial" w:cs="Arial"/>
          <w:b/>
          <w:bCs/>
          <w:noProof/>
          <w:color w:val="0000FF"/>
          <w:szCs w:val="22"/>
        </w:rPr>
        <w:t>Have you prepared a list of ingredients?</w:t>
      </w:r>
      <w:r>
        <w:rPr>
          <w:rFonts w:ascii="Arial" w:hAnsi="Arial" w:cs="Arial"/>
          <w:szCs w:val="22"/>
        </w:rPr>
        <w:t xml:space="preserve"> As well as bringing your food contribution, please bring a list of ingredients, so that consumers can check for allergens. </w:t>
      </w:r>
      <w:r w:rsidRPr="00275981">
        <w:rPr>
          <w:rFonts w:ascii="Arial" w:hAnsi="Arial" w:cs="Arial"/>
          <w:szCs w:val="22"/>
        </w:rPr>
        <w:t xml:space="preserve">Please remember, if you are preparing food for others, then you have a ‘duty of care’ to them not to cause them harm. Should someone be poisoned, get ill or have an anaphylactic [dangerous allergic] reaction to food we prepare, then the </w:t>
      </w:r>
      <w:r w:rsidR="00701358">
        <w:rPr>
          <w:rFonts w:ascii="Arial" w:hAnsi="Arial" w:cs="Arial"/>
          <w:szCs w:val="22"/>
        </w:rPr>
        <w:t>C</w:t>
      </w:r>
      <w:r w:rsidRPr="00275981">
        <w:rPr>
          <w:rFonts w:ascii="Arial" w:hAnsi="Arial" w:cs="Arial"/>
          <w:szCs w:val="22"/>
        </w:rPr>
        <w:t>hurch</w:t>
      </w:r>
      <w:r w:rsidR="00701358">
        <w:rPr>
          <w:rFonts w:ascii="Arial" w:hAnsi="Arial" w:cs="Arial"/>
          <w:szCs w:val="22"/>
        </w:rPr>
        <w:t>’</w:t>
      </w:r>
      <w:r w:rsidRPr="00275981">
        <w:rPr>
          <w:rFonts w:ascii="Arial" w:hAnsi="Arial" w:cs="Arial"/>
          <w:szCs w:val="22"/>
        </w:rPr>
        <w:t xml:space="preserve">s reputation could easily be tarnished and we could also be prosecuted. So please take care with food. </w:t>
      </w:r>
    </w:p>
    <w:p w14:paraId="2349E8D5" w14:textId="35669707" w:rsidR="00533EAE" w:rsidRDefault="00533EAE">
      <w:pPr>
        <w:rPr>
          <w:rFonts w:ascii="Arial" w:hAnsi="Arial" w:cs="Arial"/>
          <w:szCs w:val="22"/>
        </w:rPr>
      </w:pPr>
      <w:r>
        <w:rPr>
          <w:rFonts w:ascii="Arial" w:hAnsi="Arial" w:cs="Arial"/>
          <w:szCs w:val="22"/>
        </w:rPr>
        <w:br w:type="page"/>
      </w:r>
    </w:p>
    <w:p w14:paraId="3BBCA56F" w14:textId="4C55AC8F" w:rsidR="009B5A0B" w:rsidRDefault="00533EAE" w:rsidP="009B5A0B">
      <w:pPr>
        <w:pStyle w:val="ListParagraph"/>
        <w:spacing w:after="120"/>
        <w:ind w:left="1080"/>
        <w:jc w:val="both"/>
        <w:rPr>
          <w:rFonts w:ascii="Arial" w:hAnsi="Arial" w:cs="Arial"/>
          <w:szCs w:val="22"/>
        </w:rPr>
      </w:pPr>
      <w:r>
        <w:rPr>
          <w:noProof/>
        </w:rPr>
        <w:lastRenderedPageBreak/>
        <w:drawing>
          <wp:inline distT="0" distB="0" distL="0" distR="0" wp14:anchorId="57900433" wp14:editId="720F3448">
            <wp:extent cx="3422650" cy="9777730"/>
            <wp:effectExtent l="0" t="0" r="635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9777730"/>
                    </a:xfrm>
                    <a:prstGeom prst="rect">
                      <a:avLst/>
                    </a:prstGeom>
                    <a:noFill/>
                    <a:ln>
                      <a:noFill/>
                    </a:ln>
                  </pic:spPr>
                </pic:pic>
              </a:graphicData>
            </a:graphic>
          </wp:inline>
        </w:drawing>
      </w:r>
    </w:p>
    <w:sectPr w:rsidR="009B5A0B" w:rsidSect="00843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1617"/>
    <w:multiLevelType w:val="hybridMultilevel"/>
    <w:tmpl w:val="62944D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293164C7"/>
    <w:multiLevelType w:val="hybridMultilevel"/>
    <w:tmpl w:val="3CC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F7BD3"/>
    <w:multiLevelType w:val="hybridMultilevel"/>
    <w:tmpl w:val="25D82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4B558B"/>
    <w:multiLevelType w:val="hybridMultilevel"/>
    <w:tmpl w:val="F168AC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0B2B56"/>
    <w:multiLevelType w:val="hybridMultilevel"/>
    <w:tmpl w:val="8A4E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E42E8"/>
    <w:multiLevelType w:val="hybridMultilevel"/>
    <w:tmpl w:val="19E6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63F1C"/>
    <w:multiLevelType w:val="hybridMultilevel"/>
    <w:tmpl w:val="D154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44F6"/>
    <w:multiLevelType w:val="hybridMultilevel"/>
    <w:tmpl w:val="B550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6218F"/>
    <w:multiLevelType w:val="hybridMultilevel"/>
    <w:tmpl w:val="738071FA"/>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B6557"/>
    <w:multiLevelType w:val="hybridMultilevel"/>
    <w:tmpl w:val="EC0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8"/>
  </w:num>
  <w:num w:numId="6">
    <w:abstractNumId w:val="4"/>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6F"/>
    <w:rsid w:val="00030EE7"/>
    <w:rsid w:val="00051A4E"/>
    <w:rsid w:val="0011017B"/>
    <w:rsid w:val="001A1A44"/>
    <w:rsid w:val="001B14C6"/>
    <w:rsid w:val="00212072"/>
    <w:rsid w:val="002404C1"/>
    <w:rsid w:val="00267B6F"/>
    <w:rsid w:val="00275981"/>
    <w:rsid w:val="00304B5D"/>
    <w:rsid w:val="003612BC"/>
    <w:rsid w:val="00367CAE"/>
    <w:rsid w:val="00371220"/>
    <w:rsid w:val="003C1D6F"/>
    <w:rsid w:val="003E748B"/>
    <w:rsid w:val="00452661"/>
    <w:rsid w:val="004802E5"/>
    <w:rsid w:val="0049736C"/>
    <w:rsid w:val="004C4E32"/>
    <w:rsid w:val="00533EAE"/>
    <w:rsid w:val="00613D99"/>
    <w:rsid w:val="00634F73"/>
    <w:rsid w:val="00651935"/>
    <w:rsid w:val="00670E1C"/>
    <w:rsid w:val="0068774B"/>
    <w:rsid w:val="0069558A"/>
    <w:rsid w:val="006A24B6"/>
    <w:rsid w:val="00701358"/>
    <w:rsid w:val="00712682"/>
    <w:rsid w:val="007339BC"/>
    <w:rsid w:val="007E5C6E"/>
    <w:rsid w:val="00813124"/>
    <w:rsid w:val="00843700"/>
    <w:rsid w:val="00883EA7"/>
    <w:rsid w:val="008C280D"/>
    <w:rsid w:val="008E463D"/>
    <w:rsid w:val="008E5348"/>
    <w:rsid w:val="008F1516"/>
    <w:rsid w:val="0094404E"/>
    <w:rsid w:val="00956FB8"/>
    <w:rsid w:val="00972056"/>
    <w:rsid w:val="009A7B24"/>
    <w:rsid w:val="009B5A0B"/>
    <w:rsid w:val="009D0FCE"/>
    <w:rsid w:val="00A27B66"/>
    <w:rsid w:val="00A97D07"/>
    <w:rsid w:val="00AD5EAB"/>
    <w:rsid w:val="00B72526"/>
    <w:rsid w:val="00C01292"/>
    <w:rsid w:val="00C257A5"/>
    <w:rsid w:val="00C2776A"/>
    <w:rsid w:val="00D064E1"/>
    <w:rsid w:val="00D632FE"/>
    <w:rsid w:val="00D717C4"/>
    <w:rsid w:val="00DD2E88"/>
    <w:rsid w:val="00DD532F"/>
    <w:rsid w:val="00DF36E9"/>
    <w:rsid w:val="00DF4236"/>
    <w:rsid w:val="00E2140E"/>
    <w:rsid w:val="00E355D7"/>
    <w:rsid w:val="00E67395"/>
    <w:rsid w:val="00E959DA"/>
    <w:rsid w:val="00F34379"/>
    <w:rsid w:val="00F7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BDD28"/>
  <w15:docId w15:val="{AE14249B-CBBC-4316-879C-13FD27C1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qFormat/>
    <w:rsid w:val="007339BC"/>
    <w:pPr>
      <w:keepNext/>
      <w:tabs>
        <w:tab w:val="left" w:pos="0"/>
      </w:tabs>
      <w:overflowPunct w:val="0"/>
      <w:autoSpaceDE w:val="0"/>
      <w:autoSpaceDN w:val="0"/>
      <w:adjustRightInd w:val="0"/>
      <w:textAlignment w:val="baseline"/>
      <w:outlineLvl w:val="2"/>
    </w:pPr>
    <w:rPr>
      <w:rFonts w:ascii="Gill Sans" w:hAnsi="Gill Sans"/>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526"/>
    <w:pPr>
      <w:autoSpaceDE w:val="0"/>
      <w:autoSpaceDN w:val="0"/>
      <w:adjustRightInd w:val="0"/>
    </w:pPr>
    <w:rPr>
      <w:rFonts w:ascii="Tahoma" w:hAnsi="Tahoma" w:cs="Tahoma"/>
      <w:color w:val="000000"/>
      <w:sz w:val="24"/>
      <w:szCs w:val="24"/>
    </w:rPr>
  </w:style>
  <w:style w:type="character" w:customStyle="1" w:styleId="Heading3Char">
    <w:name w:val="Heading 3 Char"/>
    <w:link w:val="Heading3"/>
    <w:rsid w:val="007339BC"/>
    <w:rPr>
      <w:rFonts w:ascii="Gill Sans" w:hAnsi="Gill Sans"/>
      <w:b/>
      <w:sz w:val="22"/>
      <w:lang w:eastAsia="en-US"/>
    </w:rPr>
  </w:style>
  <w:style w:type="paragraph" w:styleId="ListParagraph">
    <w:name w:val="List Paragraph"/>
    <w:basedOn w:val="Normal"/>
    <w:uiPriority w:val="34"/>
    <w:qFormat/>
    <w:rsid w:val="001B14C6"/>
    <w:pPr>
      <w:ind w:left="720"/>
    </w:pPr>
  </w:style>
  <w:style w:type="table" w:styleId="TableGrid">
    <w:name w:val="Table Grid"/>
    <w:basedOn w:val="TableNormal"/>
    <w:rsid w:val="0084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Normal"/>
    <w:rsid w:val="0094404E"/>
    <w:pPr>
      <w:overflowPunct w:val="0"/>
      <w:autoSpaceDE w:val="0"/>
      <w:autoSpaceDN w:val="0"/>
      <w:adjustRightInd w:val="0"/>
      <w:textAlignment w:val="baseline"/>
    </w:pPr>
    <w:rPr>
      <w:szCs w:val="20"/>
      <w:lang w:eastAsia="en-US"/>
    </w:rPr>
  </w:style>
  <w:style w:type="paragraph" w:styleId="BalloonText">
    <w:name w:val="Balloon Text"/>
    <w:basedOn w:val="Normal"/>
    <w:link w:val="BalloonTextChar"/>
    <w:rsid w:val="00613D99"/>
    <w:rPr>
      <w:rFonts w:ascii="Tahoma" w:hAnsi="Tahoma" w:cs="Tahoma"/>
      <w:sz w:val="16"/>
      <w:szCs w:val="16"/>
    </w:rPr>
  </w:style>
  <w:style w:type="character" w:customStyle="1" w:styleId="BalloonTextChar">
    <w:name w:val="Balloon Text Char"/>
    <w:link w:val="BalloonText"/>
    <w:rsid w:val="00613D99"/>
    <w:rPr>
      <w:rFonts w:ascii="Tahoma" w:hAnsi="Tahoma" w:cs="Tahoma"/>
      <w:sz w:val="16"/>
      <w:szCs w:val="16"/>
    </w:rPr>
  </w:style>
  <w:style w:type="character" w:styleId="Hyperlink">
    <w:name w:val="Hyperlink"/>
    <w:basedOn w:val="DefaultParagraphFont"/>
    <w:unhideWhenUsed/>
    <w:rsid w:val="009B5A0B"/>
    <w:rPr>
      <w:color w:val="0000FF" w:themeColor="hyperlink"/>
      <w:u w:val="single"/>
    </w:rPr>
  </w:style>
  <w:style w:type="character" w:styleId="UnresolvedMention">
    <w:name w:val="Unresolved Mention"/>
    <w:basedOn w:val="DefaultParagraphFont"/>
    <w:uiPriority w:val="99"/>
    <w:semiHidden/>
    <w:unhideWhenUsed/>
    <w:rsid w:val="009B5A0B"/>
    <w:rPr>
      <w:color w:val="605E5C"/>
      <w:shd w:val="clear" w:color="auto" w:fill="E1DFDD"/>
    </w:rPr>
  </w:style>
  <w:style w:type="character" w:styleId="CommentReference">
    <w:name w:val="annotation reference"/>
    <w:basedOn w:val="DefaultParagraphFont"/>
    <w:semiHidden/>
    <w:unhideWhenUsed/>
    <w:rsid w:val="00E959DA"/>
    <w:rPr>
      <w:sz w:val="16"/>
      <w:szCs w:val="16"/>
    </w:rPr>
  </w:style>
  <w:style w:type="paragraph" w:styleId="CommentText">
    <w:name w:val="annotation text"/>
    <w:basedOn w:val="Normal"/>
    <w:link w:val="CommentTextChar"/>
    <w:semiHidden/>
    <w:unhideWhenUsed/>
    <w:rsid w:val="00E959DA"/>
    <w:rPr>
      <w:sz w:val="20"/>
      <w:szCs w:val="20"/>
    </w:rPr>
  </w:style>
  <w:style w:type="character" w:customStyle="1" w:styleId="CommentTextChar">
    <w:name w:val="Comment Text Char"/>
    <w:basedOn w:val="DefaultParagraphFont"/>
    <w:link w:val="CommentText"/>
    <w:semiHidden/>
    <w:rsid w:val="00E959DA"/>
  </w:style>
  <w:style w:type="paragraph" w:styleId="CommentSubject">
    <w:name w:val="annotation subject"/>
    <w:basedOn w:val="CommentText"/>
    <w:next w:val="CommentText"/>
    <w:link w:val="CommentSubjectChar"/>
    <w:semiHidden/>
    <w:unhideWhenUsed/>
    <w:rsid w:val="00E959DA"/>
    <w:rPr>
      <w:b/>
      <w:bCs/>
    </w:rPr>
  </w:style>
  <w:style w:type="character" w:customStyle="1" w:styleId="CommentSubjectChar">
    <w:name w:val="Comment Subject Char"/>
    <w:basedOn w:val="CommentTextChar"/>
    <w:link w:val="CommentSubject"/>
    <w:semiHidden/>
    <w:rsid w:val="00E95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untingwaterfalls.com/keep-food-warm-when-transporting/"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www.ag.ndsu.edu/pubs/yf/foods/fn585-2.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BUNYAN BAPTIST CHURCH</vt:lpstr>
    </vt:vector>
  </TitlesOfParts>
  <Company>TOSHIBA</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BUNYAN BAPTIST CHURCH</dc:title>
  <dc:creator>Eric</dc:creator>
  <cp:lastModifiedBy>CTIS_Admin</cp:lastModifiedBy>
  <cp:revision>2</cp:revision>
  <cp:lastPrinted>2013-11-26T22:21:00Z</cp:lastPrinted>
  <dcterms:created xsi:type="dcterms:W3CDTF">2021-10-04T20:21:00Z</dcterms:created>
  <dcterms:modified xsi:type="dcterms:W3CDTF">2021-10-04T20:21:00Z</dcterms:modified>
</cp:coreProperties>
</file>